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25" w:rsidRDefault="00507825" w:rsidP="009B597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Załącznik nr</w:t>
      </w:r>
      <w:r w:rsidR="003B1B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</w:p>
    <w:p w:rsidR="00507825" w:rsidRDefault="00507825" w:rsidP="009B597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do ogłoszenia o otwartym naborze na Partnera spoza sektora   </w:t>
      </w:r>
    </w:p>
    <w:p w:rsidR="00507825" w:rsidRDefault="00507825" w:rsidP="009B597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finansów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publicznych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wspólnej realizacji </w:t>
      </w:r>
      <w:r w:rsidR="00832593">
        <w:rPr>
          <w:rFonts w:ascii="Times New Roman" w:hAnsi="Times New Roman" w:cs="Times New Roman"/>
          <w:sz w:val="24"/>
          <w:szCs w:val="24"/>
        </w:rPr>
        <w:t xml:space="preserve">projektu </w:t>
      </w:r>
      <w:r>
        <w:rPr>
          <w:rFonts w:ascii="Times New Roman" w:hAnsi="Times New Roman" w:cs="Times New Roman"/>
          <w:sz w:val="24"/>
          <w:szCs w:val="24"/>
        </w:rPr>
        <w:t xml:space="preserve">pt. </w:t>
      </w:r>
    </w:p>
    <w:p w:rsidR="000A4F73" w:rsidRPr="009B5978" w:rsidRDefault="009B5978" w:rsidP="009B5978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>„Innowacyjna edukacja dla szkół w Gminie Sicienko”</w:t>
      </w:r>
    </w:p>
    <w:p w:rsidR="009B5978" w:rsidRDefault="009B5978" w:rsidP="005078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73" w:rsidRPr="000A4F73" w:rsidRDefault="000A4F73" w:rsidP="005078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KONKURSU</w:t>
      </w:r>
    </w:p>
    <w:p w:rsidR="0078549C" w:rsidRDefault="000A4F73" w:rsidP="009B59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Gmina </w:t>
      </w:r>
      <w:r w:rsidR="009B5978">
        <w:rPr>
          <w:rFonts w:ascii="Times New Roman" w:hAnsi="Times New Roman" w:cs="Times New Roman"/>
          <w:b/>
          <w:sz w:val="24"/>
          <w:szCs w:val="24"/>
        </w:rPr>
        <w:t>Sicienko</w:t>
      </w:r>
      <w:r>
        <w:rPr>
          <w:rFonts w:ascii="Times New Roman" w:hAnsi="Times New Roman" w:cs="Times New Roman"/>
          <w:b/>
          <w:sz w:val="24"/>
          <w:szCs w:val="24"/>
        </w:rPr>
        <w:t xml:space="preserve"> na podstawie art.</w:t>
      </w:r>
      <w:r w:rsidR="009B59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33 ust.</w:t>
      </w:r>
      <w:r w:rsidR="009B59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ustawy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z dnia 11 lipca 2014 roku o zasadach realizacji programów w zakresie polityki spójności finansowych w perspektywie finansowej</w:t>
      </w:r>
      <w:r w:rsidR="009B5978">
        <w:rPr>
          <w:rFonts w:ascii="Times New Roman" w:hAnsi="Times New Roman" w:cs="Times New Roman"/>
          <w:b/>
          <w:sz w:val="24"/>
          <w:szCs w:val="24"/>
        </w:rPr>
        <w:t xml:space="preserve"> 2014 – 2020 (tekst jednolity Dz. U. z 2017</w:t>
      </w:r>
      <w:r>
        <w:rPr>
          <w:rFonts w:ascii="Times New Roman" w:hAnsi="Times New Roman" w:cs="Times New Roman"/>
          <w:b/>
          <w:sz w:val="24"/>
          <w:szCs w:val="24"/>
        </w:rPr>
        <w:t xml:space="preserve">r., poz. </w:t>
      </w:r>
      <w:r w:rsidR="009B5978">
        <w:rPr>
          <w:rFonts w:ascii="Times New Roman" w:hAnsi="Times New Roman" w:cs="Times New Roman"/>
          <w:b/>
          <w:sz w:val="24"/>
          <w:szCs w:val="24"/>
        </w:rPr>
        <w:t>1460 ze zm.</w:t>
      </w:r>
      <w:r>
        <w:rPr>
          <w:rFonts w:ascii="Times New Roman" w:hAnsi="Times New Roman" w:cs="Times New Roman"/>
          <w:b/>
          <w:sz w:val="24"/>
          <w:szCs w:val="24"/>
        </w:rPr>
        <w:t xml:space="preserve">) ogłasza otwarty nabór na Partnera w celu wspólnej realizacji projektu pt. </w:t>
      </w:r>
      <w:r w:rsidR="009B5978">
        <w:rPr>
          <w:rFonts w:ascii="Times New Roman" w:hAnsi="Times New Roman" w:cs="Times New Roman"/>
          <w:b/>
          <w:sz w:val="24"/>
          <w:szCs w:val="24"/>
        </w:rPr>
        <w:t>„Innowacyjna edukacja dla szkół w Gminie Sicienko”</w:t>
      </w:r>
      <w:r>
        <w:rPr>
          <w:rFonts w:ascii="Times New Roman" w:hAnsi="Times New Roman" w:cs="Times New Roman"/>
          <w:b/>
          <w:sz w:val="24"/>
          <w:szCs w:val="24"/>
        </w:rPr>
        <w:t xml:space="preserve">, aplikującego o dofinansowanie w ramach Osi Priorytetowej </w:t>
      </w:r>
      <w:r w:rsidR="009B5978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poddziałanie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978">
        <w:rPr>
          <w:rFonts w:ascii="Times New Roman" w:hAnsi="Times New Roman" w:cs="Times New Roman"/>
          <w:b/>
          <w:sz w:val="24"/>
          <w:szCs w:val="24"/>
        </w:rPr>
        <w:t>10.1.2</w:t>
      </w:r>
      <w:r>
        <w:rPr>
          <w:rFonts w:ascii="Times New Roman" w:hAnsi="Times New Roman" w:cs="Times New Roman"/>
          <w:b/>
          <w:sz w:val="24"/>
          <w:szCs w:val="24"/>
        </w:rPr>
        <w:t xml:space="preserve"> Regionalnego Programu Operacyjnego Województwa </w:t>
      </w:r>
      <w:r w:rsidR="004C5581">
        <w:rPr>
          <w:rFonts w:ascii="Times New Roman" w:hAnsi="Times New Roman" w:cs="Times New Roman"/>
          <w:b/>
          <w:sz w:val="24"/>
          <w:szCs w:val="24"/>
        </w:rPr>
        <w:t>Kujawsko-</w:t>
      </w:r>
      <w:r>
        <w:rPr>
          <w:rFonts w:ascii="Times New Roman" w:hAnsi="Times New Roman" w:cs="Times New Roman"/>
          <w:b/>
          <w:sz w:val="24"/>
          <w:szCs w:val="24"/>
        </w:rPr>
        <w:t>Pomorskiego na lata 2014 – 2020, którego Wnioskoda</w:t>
      </w:r>
      <w:r w:rsidR="009C4F90">
        <w:rPr>
          <w:rFonts w:ascii="Times New Roman" w:hAnsi="Times New Roman" w:cs="Times New Roman"/>
          <w:b/>
          <w:sz w:val="24"/>
          <w:szCs w:val="24"/>
        </w:rPr>
        <w:t xml:space="preserve">wcą </w:t>
      </w:r>
      <w:r>
        <w:rPr>
          <w:rFonts w:ascii="Times New Roman" w:hAnsi="Times New Roman" w:cs="Times New Roman"/>
          <w:b/>
          <w:sz w:val="24"/>
          <w:szCs w:val="24"/>
        </w:rPr>
        <w:t xml:space="preserve">będzie Gmina </w:t>
      </w:r>
      <w:r w:rsidR="009B5978">
        <w:rPr>
          <w:rFonts w:ascii="Times New Roman" w:hAnsi="Times New Roman" w:cs="Times New Roman"/>
          <w:b/>
          <w:sz w:val="24"/>
          <w:szCs w:val="24"/>
        </w:rPr>
        <w:t>Sicienko.</w:t>
      </w:r>
    </w:p>
    <w:p w:rsidR="009B5978" w:rsidRPr="009B5978" w:rsidRDefault="009B5978" w:rsidP="009B5978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5978">
        <w:rPr>
          <w:rFonts w:ascii="Times New Roman" w:hAnsi="Times New Roman" w:cs="Times New Roman"/>
          <w:b/>
          <w:sz w:val="24"/>
          <w:szCs w:val="24"/>
        </w:rPr>
        <w:t>CEL</w:t>
      </w:r>
      <w:r w:rsidR="00355D94" w:rsidRPr="009B5978">
        <w:rPr>
          <w:rFonts w:ascii="Times New Roman" w:hAnsi="Times New Roman" w:cs="Times New Roman"/>
          <w:b/>
          <w:sz w:val="24"/>
          <w:szCs w:val="24"/>
        </w:rPr>
        <w:t xml:space="preserve"> PARTNERSTWA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B5978" w:rsidRPr="009B5978" w:rsidRDefault="009B5978" w:rsidP="007C4EB5">
      <w:pPr>
        <w:pStyle w:val="Akapitzlist"/>
        <w:numPr>
          <w:ilvl w:val="0"/>
          <w:numId w:val="17"/>
        </w:num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 xml:space="preserve">Celem naboru jest wyłonienie Partnera – osób prawnych niezaliczanych do sektora finansów </w:t>
      </w:r>
      <w:proofErr w:type="spellStart"/>
      <w:r w:rsidRPr="009B5978">
        <w:rPr>
          <w:rFonts w:ascii="Times New Roman" w:hAnsi="Times New Roman" w:cs="Times New Roman"/>
          <w:sz w:val="24"/>
          <w:szCs w:val="24"/>
        </w:rPr>
        <w:t>publicznych</w:t>
      </w:r>
      <w:proofErr w:type="spellEnd"/>
      <w:r w:rsidRPr="009B5978">
        <w:rPr>
          <w:rFonts w:ascii="Times New Roman" w:hAnsi="Times New Roman" w:cs="Times New Roman"/>
          <w:sz w:val="24"/>
          <w:szCs w:val="24"/>
        </w:rPr>
        <w:t xml:space="preserve">, zainteresowanych wspólnym przygotowaniem, realizacją oraz rozliczaniem projektu pt. „Innowacyjna edukacja dla szkół w Gminie Sicienko”, zwanego dalej „projektem”, ukierunkowanego na rozwój usług rozwój usług edukacyjnych oraz podniesienie jakości edukacji w Gminie </w:t>
      </w:r>
      <w:r>
        <w:rPr>
          <w:rFonts w:ascii="Times New Roman" w:hAnsi="Times New Roman" w:cs="Times New Roman"/>
          <w:sz w:val="24"/>
          <w:szCs w:val="24"/>
        </w:rPr>
        <w:t>Sicienko.</w:t>
      </w:r>
    </w:p>
    <w:p w:rsidR="00832593" w:rsidRPr="00832593" w:rsidRDefault="009B5978" w:rsidP="00832593">
      <w:pPr>
        <w:pStyle w:val="Akapitzlist"/>
        <w:numPr>
          <w:ilvl w:val="0"/>
          <w:numId w:val="17"/>
        </w:num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>Głównym celem projektu  jest  wdrożenie kompleksowego programu edukacyjnego skierowanego na rozwijanie kompetencji kluczowych uczniów oraz podniesienie kompetencji i kwalifikacji nauczycieli w placówkach edukacyjnych w Gminie Sicienko.</w:t>
      </w:r>
    </w:p>
    <w:p w:rsidR="00832593" w:rsidRPr="00832593" w:rsidRDefault="00832593" w:rsidP="00832593">
      <w:pPr>
        <w:pStyle w:val="Akapitzlist"/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5D94" w:rsidRPr="009B5978" w:rsidRDefault="009B5978" w:rsidP="009B5978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5978">
        <w:rPr>
          <w:rFonts w:ascii="Times New Roman" w:hAnsi="Times New Roman" w:cs="Times New Roman"/>
          <w:b/>
          <w:sz w:val="24"/>
          <w:szCs w:val="24"/>
        </w:rPr>
        <w:t>Z</w:t>
      </w:r>
      <w:r w:rsidR="00355D94" w:rsidRPr="009B5978">
        <w:rPr>
          <w:rFonts w:ascii="Times New Roman" w:hAnsi="Times New Roman" w:cs="Times New Roman"/>
          <w:b/>
          <w:sz w:val="24"/>
          <w:szCs w:val="24"/>
        </w:rPr>
        <w:t>AKRES TEMATYCZNY PARTNERSTWA:</w:t>
      </w:r>
    </w:p>
    <w:p w:rsidR="00355D94" w:rsidRDefault="00355D94" w:rsidP="009B5978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>Zakres</w:t>
      </w:r>
      <w:r w:rsidR="009C4F90" w:rsidRPr="009B5978">
        <w:rPr>
          <w:rFonts w:ascii="Times New Roman" w:hAnsi="Times New Roman" w:cs="Times New Roman"/>
          <w:sz w:val="24"/>
          <w:szCs w:val="24"/>
        </w:rPr>
        <w:t>em</w:t>
      </w:r>
      <w:r w:rsidRPr="009B5978">
        <w:rPr>
          <w:rFonts w:ascii="Times New Roman" w:hAnsi="Times New Roman" w:cs="Times New Roman"/>
          <w:sz w:val="24"/>
          <w:szCs w:val="24"/>
        </w:rPr>
        <w:t xml:space="preserve"> projektu pn. </w:t>
      </w:r>
      <w:r w:rsidR="009B5978" w:rsidRPr="009B5978">
        <w:rPr>
          <w:rFonts w:ascii="Times New Roman" w:hAnsi="Times New Roman" w:cs="Times New Roman"/>
          <w:sz w:val="24"/>
          <w:szCs w:val="24"/>
        </w:rPr>
        <w:t>„Innowacyjna edukacja dla szkół w Gminie Sicienko”</w:t>
      </w:r>
      <w:r w:rsidR="009C4F90" w:rsidRPr="009B5978">
        <w:rPr>
          <w:rFonts w:ascii="Times New Roman" w:hAnsi="Times New Roman" w:cs="Times New Roman"/>
          <w:sz w:val="24"/>
          <w:szCs w:val="24"/>
        </w:rPr>
        <w:t xml:space="preserve"> jest doposażenie pracowni szkolnych w niezbędny sprzęt i pomoce dydaktyczne, prowadzenie zajęć dodatkowych dla uczniów, szkolenie nauczycieli.</w:t>
      </w:r>
    </w:p>
    <w:p w:rsidR="00DA5C11" w:rsidRDefault="00DA5C11" w:rsidP="009B5978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 xml:space="preserve">Planowany termin realizacji zadania: </w:t>
      </w:r>
      <w:proofErr w:type="spellStart"/>
      <w:r w:rsidR="009B5978" w:rsidRPr="009B5978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9B5978" w:rsidRPr="009B5978">
        <w:rPr>
          <w:rFonts w:ascii="Times New Roman" w:hAnsi="Times New Roman" w:cs="Times New Roman"/>
          <w:sz w:val="24"/>
          <w:szCs w:val="24"/>
        </w:rPr>
        <w:t xml:space="preserve"> </w:t>
      </w:r>
      <w:r w:rsidR="00832593">
        <w:rPr>
          <w:rFonts w:ascii="Times New Roman" w:hAnsi="Times New Roman" w:cs="Times New Roman"/>
          <w:sz w:val="24"/>
          <w:szCs w:val="24"/>
        </w:rPr>
        <w:t xml:space="preserve">1 </w:t>
      </w:r>
      <w:r w:rsidR="00A62E22">
        <w:rPr>
          <w:rFonts w:ascii="Times New Roman" w:hAnsi="Times New Roman" w:cs="Times New Roman"/>
          <w:sz w:val="24"/>
          <w:szCs w:val="24"/>
        </w:rPr>
        <w:t xml:space="preserve">września </w:t>
      </w:r>
      <w:r w:rsidR="009B5978" w:rsidRPr="009B5978">
        <w:rPr>
          <w:rFonts w:ascii="Times New Roman" w:hAnsi="Times New Roman" w:cs="Times New Roman"/>
          <w:sz w:val="24"/>
          <w:szCs w:val="24"/>
        </w:rPr>
        <w:t xml:space="preserve">2018 do </w:t>
      </w:r>
      <w:r w:rsidR="00832593">
        <w:rPr>
          <w:rFonts w:ascii="Times New Roman" w:hAnsi="Times New Roman" w:cs="Times New Roman"/>
          <w:sz w:val="24"/>
          <w:szCs w:val="24"/>
        </w:rPr>
        <w:t xml:space="preserve">31 </w:t>
      </w:r>
      <w:r w:rsidR="008467FD">
        <w:rPr>
          <w:rFonts w:ascii="Times New Roman" w:hAnsi="Times New Roman" w:cs="Times New Roman"/>
          <w:sz w:val="24"/>
          <w:szCs w:val="24"/>
        </w:rPr>
        <w:t>sierp</w:t>
      </w:r>
      <w:r w:rsidR="00832593">
        <w:rPr>
          <w:rFonts w:ascii="Times New Roman" w:hAnsi="Times New Roman" w:cs="Times New Roman"/>
          <w:sz w:val="24"/>
          <w:szCs w:val="24"/>
        </w:rPr>
        <w:t>nia</w:t>
      </w:r>
      <w:r w:rsidR="009B5978" w:rsidRPr="009B5978">
        <w:rPr>
          <w:rFonts w:ascii="Times New Roman" w:hAnsi="Times New Roman" w:cs="Times New Roman"/>
          <w:sz w:val="24"/>
          <w:szCs w:val="24"/>
        </w:rPr>
        <w:t xml:space="preserve"> 2019</w:t>
      </w:r>
      <w:r w:rsidR="00832593">
        <w:rPr>
          <w:rFonts w:ascii="Times New Roman" w:hAnsi="Times New Roman" w:cs="Times New Roman"/>
          <w:sz w:val="24"/>
          <w:szCs w:val="24"/>
        </w:rPr>
        <w:t>r</w:t>
      </w:r>
      <w:r w:rsidR="009B5978">
        <w:rPr>
          <w:rFonts w:ascii="Times New Roman" w:hAnsi="Times New Roman" w:cs="Times New Roman"/>
          <w:sz w:val="24"/>
          <w:szCs w:val="24"/>
        </w:rPr>
        <w:t>.</w:t>
      </w:r>
    </w:p>
    <w:p w:rsidR="00DA5C11" w:rsidRDefault="00DA5C11" w:rsidP="009B5978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 xml:space="preserve">Miejsce działania </w:t>
      </w:r>
      <w:r w:rsidR="009C4F90" w:rsidRPr="009B5978">
        <w:rPr>
          <w:rFonts w:ascii="Times New Roman" w:hAnsi="Times New Roman" w:cs="Times New Roman"/>
          <w:sz w:val="24"/>
          <w:szCs w:val="24"/>
        </w:rPr>
        <w:t xml:space="preserve">szkoły na terenie Gminy </w:t>
      </w:r>
      <w:r w:rsidR="009B5978">
        <w:rPr>
          <w:rFonts w:ascii="Times New Roman" w:hAnsi="Times New Roman" w:cs="Times New Roman"/>
          <w:sz w:val="24"/>
          <w:szCs w:val="24"/>
        </w:rPr>
        <w:t>Sicienko.</w:t>
      </w:r>
    </w:p>
    <w:p w:rsidR="00DA5C11" w:rsidRDefault="00DA5C11" w:rsidP="009B5978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W naborze mogą wziąć udział podmioty  - organizacje pozarządowe – osoby prawne niezaliczane do sektora finansów 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publicznych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 xml:space="preserve">, które wniosą do projektu zasoby ludzkie, </w:t>
      </w:r>
      <w:r w:rsidR="009C4F90" w:rsidRPr="00832593">
        <w:rPr>
          <w:rFonts w:ascii="Times New Roman" w:hAnsi="Times New Roman" w:cs="Times New Roman"/>
          <w:sz w:val="24"/>
          <w:szCs w:val="24"/>
        </w:rPr>
        <w:t>organizacyjne i</w:t>
      </w:r>
      <w:r w:rsidRPr="00832593">
        <w:rPr>
          <w:rFonts w:ascii="Times New Roman" w:hAnsi="Times New Roman" w:cs="Times New Roman"/>
          <w:sz w:val="24"/>
          <w:szCs w:val="24"/>
        </w:rPr>
        <w:t xml:space="preserve"> rzeczowe oraz wspólnie </w:t>
      </w:r>
      <w:r w:rsidR="00832593" w:rsidRPr="00832593">
        <w:rPr>
          <w:rFonts w:ascii="Times New Roman" w:hAnsi="Times New Roman" w:cs="Times New Roman"/>
          <w:sz w:val="24"/>
          <w:szCs w:val="24"/>
        </w:rPr>
        <w:t>z Wnioskodawcą</w:t>
      </w:r>
      <w:r w:rsidRPr="00832593">
        <w:rPr>
          <w:rFonts w:ascii="Times New Roman" w:hAnsi="Times New Roman" w:cs="Times New Roman"/>
          <w:sz w:val="24"/>
          <w:szCs w:val="24"/>
        </w:rPr>
        <w:t xml:space="preserve"> – Gminą </w:t>
      </w:r>
      <w:r w:rsidR="009B5978" w:rsidRPr="00832593">
        <w:rPr>
          <w:rFonts w:ascii="Times New Roman" w:hAnsi="Times New Roman" w:cs="Times New Roman"/>
          <w:sz w:val="24"/>
          <w:szCs w:val="24"/>
        </w:rPr>
        <w:t xml:space="preserve">Sicienko </w:t>
      </w:r>
      <w:r w:rsidRPr="00832593">
        <w:rPr>
          <w:rFonts w:ascii="Times New Roman" w:hAnsi="Times New Roman" w:cs="Times New Roman"/>
          <w:sz w:val="24"/>
          <w:szCs w:val="24"/>
        </w:rPr>
        <w:t>będą uczestniczyć w przygotowaniu wniosku o dofinansowanie projektu, a następnie w jego realizacji i rozliczeniu.</w:t>
      </w:r>
    </w:p>
    <w:p w:rsidR="00DA5C11" w:rsidRDefault="00832593" w:rsidP="00832593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</w:t>
      </w:r>
      <w:r w:rsidR="00DA5C11" w:rsidRPr="00832593">
        <w:rPr>
          <w:rFonts w:ascii="Times New Roman" w:hAnsi="Times New Roman" w:cs="Times New Roman"/>
          <w:sz w:val="24"/>
          <w:szCs w:val="24"/>
        </w:rPr>
        <w:t xml:space="preserve"> – Gmina </w:t>
      </w:r>
      <w:r>
        <w:rPr>
          <w:rFonts w:ascii="Times New Roman" w:hAnsi="Times New Roman" w:cs="Times New Roman"/>
          <w:sz w:val="24"/>
          <w:szCs w:val="24"/>
        </w:rPr>
        <w:t>Sicienko</w:t>
      </w:r>
      <w:r w:rsidR="00DA5C11" w:rsidRPr="00832593">
        <w:rPr>
          <w:rFonts w:ascii="Times New Roman" w:hAnsi="Times New Roman" w:cs="Times New Roman"/>
          <w:sz w:val="24"/>
          <w:szCs w:val="24"/>
        </w:rPr>
        <w:t xml:space="preserve"> </w:t>
      </w:r>
      <w:r w:rsidR="009C4F90" w:rsidRPr="00832593">
        <w:rPr>
          <w:rFonts w:ascii="Times New Roman" w:hAnsi="Times New Roman" w:cs="Times New Roman"/>
          <w:sz w:val="24"/>
          <w:szCs w:val="24"/>
        </w:rPr>
        <w:t>powierzy zarządzanie projektem Partnerowi</w:t>
      </w:r>
      <w:r w:rsidR="00DA5C11" w:rsidRPr="00832593">
        <w:rPr>
          <w:rFonts w:ascii="Times New Roman" w:hAnsi="Times New Roman" w:cs="Times New Roman"/>
          <w:sz w:val="24"/>
          <w:szCs w:val="24"/>
        </w:rPr>
        <w:t>. Szczegółowy podział zadań oraz zakres obowiązków Partnera zostanie określony na etapie umowy partnerskiej.</w:t>
      </w:r>
    </w:p>
    <w:p w:rsidR="00DA5C11" w:rsidRDefault="00DA5C11" w:rsidP="00832593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W przypadku wybrania projektu do dofinansowania do obowiązków Partnera należeć będzie m.in.:</w:t>
      </w:r>
    </w:p>
    <w:p w:rsidR="00170351" w:rsidRDefault="00170351" w:rsidP="00832593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r</w:t>
      </w:r>
      <w:r w:rsidR="00DA5C11" w:rsidRPr="00832593">
        <w:rPr>
          <w:rFonts w:ascii="Times New Roman" w:hAnsi="Times New Roman" w:cs="Times New Roman"/>
          <w:sz w:val="24"/>
          <w:szCs w:val="24"/>
        </w:rPr>
        <w:t>ealizacja</w:t>
      </w:r>
      <w:r w:rsidRPr="00832593">
        <w:rPr>
          <w:rFonts w:ascii="Times New Roman" w:hAnsi="Times New Roman" w:cs="Times New Roman"/>
          <w:sz w:val="24"/>
          <w:szCs w:val="24"/>
        </w:rPr>
        <w:t xml:space="preserve"> części projektu właściwej dla danego partnera, zgodnie z zakresem przewidzianym w umowie partnerskiej, wniosku aplikacyjnym oraz umowie </w:t>
      </w:r>
      <w:r w:rsidR="00832593">
        <w:rPr>
          <w:rFonts w:ascii="Times New Roman" w:hAnsi="Times New Roman" w:cs="Times New Roman"/>
          <w:sz w:val="24"/>
          <w:szCs w:val="24"/>
        </w:rPr>
        <w:br/>
      </w:r>
      <w:r w:rsidRPr="00832593">
        <w:rPr>
          <w:rFonts w:ascii="Times New Roman" w:hAnsi="Times New Roman" w:cs="Times New Roman"/>
          <w:sz w:val="24"/>
          <w:szCs w:val="24"/>
        </w:rPr>
        <w:t>o dofinansowanie;</w:t>
      </w:r>
    </w:p>
    <w:p w:rsidR="00170351" w:rsidRDefault="00170351" w:rsidP="00832593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lastRenderedPageBreak/>
        <w:t>upowszechnienie informacji na temat projektu;</w:t>
      </w:r>
    </w:p>
    <w:p w:rsidR="0090763A" w:rsidRDefault="00170351" w:rsidP="00832593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zachowanie trwałości projektu po jego realizacji.</w:t>
      </w:r>
    </w:p>
    <w:p w:rsidR="0090763A" w:rsidRDefault="0090763A" w:rsidP="00832593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Partn</w:t>
      </w:r>
      <w:r w:rsidR="00832593">
        <w:rPr>
          <w:rFonts w:ascii="Times New Roman" w:hAnsi="Times New Roman" w:cs="Times New Roman"/>
          <w:sz w:val="24"/>
          <w:szCs w:val="24"/>
        </w:rPr>
        <w:t>er będzie także zobowiązany</w:t>
      </w:r>
      <w:r w:rsidRPr="00832593">
        <w:rPr>
          <w:rFonts w:ascii="Times New Roman" w:hAnsi="Times New Roman" w:cs="Times New Roman"/>
          <w:sz w:val="24"/>
          <w:szCs w:val="24"/>
        </w:rPr>
        <w:t xml:space="preserve"> do osiągnięcia zdeklarowanych wskaźników produktu oraz rezultatów określonych we wniosku o dofinansowanie.</w:t>
      </w:r>
    </w:p>
    <w:p w:rsidR="00832593" w:rsidRPr="00832593" w:rsidRDefault="00832593" w:rsidP="00832593">
      <w:pPr>
        <w:pStyle w:val="Akapitzlist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17BB7" w:rsidRPr="00D17BB7" w:rsidRDefault="009B7EA9" w:rsidP="00D17BB7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b/>
          <w:sz w:val="24"/>
          <w:szCs w:val="24"/>
        </w:rPr>
        <w:t>KRYTERIA WYBORU PARTNERA</w:t>
      </w:r>
      <w:r w:rsidR="0008537C" w:rsidRPr="00832593">
        <w:rPr>
          <w:rFonts w:ascii="Times New Roman" w:hAnsi="Times New Roman" w:cs="Times New Roman"/>
          <w:b/>
          <w:sz w:val="24"/>
          <w:szCs w:val="24"/>
        </w:rPr>
        <w:t>:</w:t>
      </w:r>
    </w:p>
    <w:p w:rsidR="00832593" w:rsidRPr="00D17BB7" w:rsidRDefault="0008537C" w:rsidP="00D17BB7">
      <w:pPr>
        <w:pStyle w:val="Akapitzlist"/>
        <w:spacing w:before="24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17BB7">
        <w:rPr>
          <w:rFonts w:ascii="Times New Roman" w:hAnsi="Times New Roman" w:cs="Times New Roman"/>
          <w:sz w:val="24"/>
          <w:szCs w:val="24"/>
        </w:rPr>
        <w:t>Przy wyborze Partnera będą brane następujące kryteria (przy założeniu następującej maksymalnej punktacji w danym kryterium):</w:t>
      </w:r>
    </w:p>
    <w:p w:rsidR="005A27E1" w:rsidRDefault="00777643" w:rsidP="00832593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b/>
          <w:sz w:val="24"/>
          <w:szCs w:val="24"/>
          <w:u w:val="single"/>
        </w:rPr>
        <w:t>KRYTERIUM KONIECZNYM</w:t>
      </w:r>
      <w:r w:rsidRPr="00832593">
        <w:rPr>
          <w:rFonts w:ascii="Times New Roman" w:hAnsi="Times New Roman" w:cs="Times New Roman"/>
          <w:sz w:val="24"/>
          <w:szCs w:val="24"/>
        </w:rPr>
        <w:t xml:space="preserve"> jest</w:t>
      </w:r>
      <w:r w:rsidR="005A27E1" w:rsidRPr="00832593">
        <w:rPr>
          <w:rFonts w:ascii="Times New Roman" w:hAnsi="Times New Roman" w:cs="Times New Roman"/>
          <w:sz w:val="24"/>
          <w:szCs w:val="24"/>
        </w:rPr>
        <w:t xml:space="preserve"> posiadanie biura na terenie województwa kujawsko-pomorskiego</w:t>
      </w:r>
    </w:p>
    <w:p w:rsidR="00777643" w:rsidRDefault="00777643" w:rsidP="00832593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</w:t>
      </w:r>
      <w:r w:rsidR="005A27E1" w:rsidRPr="00832593">
        <w:rPr>
          <w:rFonts w:ascii="Times New Roman" w:hAnsi="Times New Roman" w:cs="Times New Roman"/>
          <w:sz w:val="24"/>
          <w:szCs w:val="24"/>
        </w:rPr>
        <w:t>D</w:t>
      </w:r>
      <w:r w:rsidRPr="00832593">
        <w:rPr>
          <w:rFonts w:ascii="Times New Roman" w:hAnsi="Times New Roman" w:cs="Times New Roman"/>
          <w:sz w:val="24"/>
          <w:szCs w:val="24"/>
        </w:rPr>
        <w:t>oświadczenie w realizacji przynajmniej jednego projektu współfinansowan</w:t>
      </w:r>
      <w:r w:rsidR="00832593">
        <w:rPr>
          <w:rFonts w:ascii="Times New Roman" w:hAnsi="Times New Roman" w:cs="Times New Roman"/>
          <w:sz w:val="24"/>
          <w:szCs w:val="24"/>
        </w:rPr>
        <w:t>ego</w:t>
      </w:r>
      <w:r w:rsidRPr="00832593">
        <w:rPr>
          <w:rFonts w:ascii="Times New Roman" w:hAnsi="Times New Roman" w:cs="Times New Roman"/>
          <w:sz w:val="24"/>
          <w:szCs w:val="24"/>
        </w:rPr>
        <w:t xml:space="preserve"> ze środków Unii Europejskiej w ramach Europejskiego Funduszu Społecznego w zakresie edukacji</w:t>
      </w:r>
      <w:r w:rsidR="005A27E1" w:rsidRPr="008325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7E1" w:rsidRPr="0083259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5A27E1" w:rsidRPr="00832593">
        <w:rPr>
          <w:rFonts w:ascii="Times New Roman" w:hAnsi="Times New Roman" w:cs="Times New Roman"/>
          <w:sz w:val="24"/>
          <w:szCs w:val="24"/>
        </w:rPr>
        <w:t xml:space="preserve"> 0-10 punktów;</w:t>
      </w:r>
    </w:p>
    <w:p w:rsidR="009B7EA9" w:rsidRDefault="0008537C" w:rsidP="00832593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Zgodność misji/profilu działalności Partnera z celami partnerstwa – 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 xml:space="preserve"> 0 do 5 punktów;</w:t>
      </w:r>
    </w:p>
    <w:p w:rsidR="0008537C" w:rsidRDefault="0008537C" w:rsidP="00832593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Doświadczenie w realizacji usług </w:t>
      </w:r>
      <w:r w:rsidR="00777643" w:rsidRPr="00832593">
        <w:rPr>
          <w:rFonts w:ascii="Times New Roman" w:hAnsi="Times New Roman" w:cs="Times New Roman"/>
          <w:sz w:val="24"/>
          <w:szCs w:val="24"/>
        </w:rPr>
        <w:t>edukacyjnych</w:t>
      </w:r>
      <w:r w:rsidRPr="00832593">
        <w:rPr>
          <w:rFonts w:ascii="Times New Roman" w:hAnsi="Times New Roman" w:cs="Times New Roman"/>
          <w:sz w:val="24"/>
          <w:szCs w:val="24"/>
        </w:rPr>
        <w:t xml:space="preserve"> </w:t>
      </w:r>
      <w:r w:rsidR="005559D8" w:rsidRPr="00832593">
        <w:rPr>
          <w:rFonts w:ascii="Times New Roman" w:hAnsi="Times New Roman" w:cs="Times New Roman"/>
          <w:sz w:val="24"/>
          <w:szCs w:val="24"/>
        </w:rPr>
        <w:t>–</w:t>
      </w:r>
      <w:r w:rsidRPr="00832593">
        <w:rPr>
          <w:rFonts w:ascii="Times New Roman" w:hAnsi="Times New Roman" w:cs="Times New Roman"/>
          <w:sz w:val="24"/>
          <w:szCs w:val="24"/>
        </w:rPr>
        <w:t xml:space="preserve"> </w:t>
      </w:r>
      <w:r w:rsidR="005559D8" w:rsidRPr="00832593">
        <w:rPr>
          <w:rFonts w:ascii="Times New Roman" w:hAnsi="Times New Roman" w:cs="Times New Roman"/>
          <w:sz w:val="24"/>
          <w:szCs w:val="24"/>
        </w:rPr>
        <w:t>0 do 20 punktów;</w:t>
      </w:r>
    </w:p>
    <w:p w:rsidR="005559D8" w:rsidRDefault="005559D8" w:rsidP="000A077D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Deklarowany wkład potencjalnego partnera w realizację celu partnerstwa (zasoby ludzkie, organizacyjne, techniczne/rzeczowe) – </w:t>
      </w:r>
      <w:proofErr w:type="spellStart"/>
      <w:r w:rsidRPr="000A077D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0A077D">
        <w:rPr>
          <w:rFonts w:ascii="Times New Roman" w:hAnsi="Times New Roman" w:cs="Times New Roman"/>
          <w:sz w:val="24"/>
          <w:szCs w:val="24"/>
        </w:rPr>
        <w:t xml:space="preserve"> 0 do 10 punktów;</w:t>
      </w:r>
    </w:p>
    <w:p w:rsidR="005559D8" w:rsidRDefault="005559D8" w:rsidP="000A077D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Proponowany zakres merytoryczny, przewidzianych do powierzenia Partnerowi działań oraz przewidywane rezultaty ich realizacji – </w:t>
      </w:r>
      <w:proofErr w:type="spellStart"/>
      <w:r w:rsidRPr="000A077D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0A077D">
        <w:rPr>
          <w:rFonts w:ascii="Times New Roman" w:hAnsi="Times New Roman" w:cs="Times New Roman"/>
          <w:sz w:val="24"/>
          <w:szCs w:val="24"/>
        </w:rPr>
        <w:t xml:space="preserve"> 0 do 15 punktów;</w:t>
      </w:r>
    </w:p>
    <w:p w:rsidR="005C7443" w:rsidRDefault="005C7443" w:rsidP="000A077D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Posiadany potencjał kadrowo – organizacyjny niezbędny do realizacji projektu oraz propozycja wkładu Partnera w realizację projektu i utrzymanie jego trwałości po zakończeniu finansowania ze środków UE – </w:t>
      </w:r>
      <w:proofErr w:type="spellStart"/>
      <w:r w:rsidRPr="000A077D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0A077D">
        <w:rPr>
          <w:rFonts w:ascii="Times New Roman" w:hAnsi="Times New Roman" w:cs="Times New Roman"/>
          <w:sz w:val="24"/>
          <w:szCs w:val="24"/>
        </w:rPr>
        <w:t xml:space="preserve"> 0 do 10 punktów;</w:t>
      </w:r>
    </w:p>
    <w:p w:rsidR="005559D8" w:rsidRDefault="005C7443" w:rsidP="000A077D">
      <w:pPr>
        <w:pStyle w:val="Akapitzlist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Zgodność oferty z Regionalnym Programem Operacyjnym Województwa </w:t>
      </w:r>
      <w:r w:rsidR="00777643" w:rsidRPr="000A077D">
        <w:rPr>
          <w:rFonts w:ascii="Times New Roman" w:hAnsi="Times New Roman" w:cs="Times New Roman"/>
          <w:sz w:val="24"/>
          <w:szCs w:val="24"/>
        </w:rPr>
        <w:t>Kujawsko-</w:t>
      </w:r>
      <w:r w:rsidRPr="000A077D">
        <w:rPr>
          <w:rFonts w:ascii="Times New Roman" w:hAnsi="Times New Roman" w:cs="Times New Roman"/>
          <w:sz w:val="24"/>
          <w:szCs w:val="24"/>
        </w:rPr>
        <w:t xml:space="preserve">Pomorskiego na lata 2014 – 2020 współfinansowanym z Europejskiego Funduszu Społecznego Oś Priorytetowa </w:t>
      </w:r>
      <w:proofErr w:type="spellStart"/>
      <w:r w:rsidR="00673F6C" w:rsidRPr="000A077D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673F6C" w:rsidRPr="000A077D">
        <w:rPr>
          <w:rFonts w:ascii="Times New Roman" w:hAnsi="Times New Roman" w:cs="Times New Roman"/>
          <w:sz w:val="24"/>
          <w:szCs w:val="24"/>
        </w:rPr>
        <w:t xml:space="preserve"> 0 do 5 punktów;</w:t>
      </w:r>
    </w:p>
    <w:p w:rsidR="000A077D" w:rsidRPr="000A077D" w:rsidRDefault="000A077D" w:rsidP="000A077D">
      <w:pPr>
        <w:pStyle w:val="Akapitzlist"/>
        <w:spacing w:before="240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C16FE" w:rsidRPr="00EC16FE" w:rsidRDefault="00EC16FE" w:rsidP="00832593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SPOSÓB PRZYGOTOWANIA I ZŁOŻENIA OFERTY:</w:t>
      </w:r>
    </w:p>
    <w:p w:rsidR="006D6B01" w:rsidRDefault="00EC16FE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Podmiot ubiegający się o wybór na Partnera w procedurze otwartego konkursu jest zobowiązany</w:t>
      </w:r>
      <w:r w:rsidR="006D6B01" w:rsidRPr="000A077D">
        <w:rPr>
          <w:rFonts w:ascii="Times New Roman" w:hAnsi="Times New Roman" w:cs="Times New Roman"/>
          <w:sz w:val="24"/>
          <w:szCs w:val="24"/>
        </w:rPr>
        <w:t xml:space="preserve"> do przedłożenia następujących dokumentów:</w:t>
      </w:r>
    </w:p>
    <w:p w:rsidR="006D6B01" w:rsidRDefault="006D6B01" w:rsidP="000A077D">
      <w:pPr>
        <w:pStyle w:val="Akapitzlist"/>
        <w:numPr>
          <w:ilvl w:val="1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wypełnionego „Formularza oferty” w oparciu o wzór </w:t>
      </w:r>
      <w:r w:rsidR="006F76B5">
        <w:rPr>
          <w:rFonts w:ascii="Times New Roman" w:hAnsi="Times New Roman" w:cs="Times New Roman"/>
          <w:sz w:val="24"/>
          <w:szCs w:val="24"/>
        </w:rPr>
        <w:t xml:space="preserve">stanowiący załącznik nr 2 do ogłoszenia </w:t>
      </w:r>
      <w:r w:rsidRPr="000A077D">
        <w:rPr>
          <w:rFonts w:ascii="Times New Roman" w:hAnsi="Times New Roman" w:cs="Times New Roman"/>
          <w:sz w:val="24"/>
          <w:szCs w:val="24"/>
        </w:rPr>
        <w:t xml:space="preserve">o otwartym </w:t>
      </w:r>
      <w:r w:rsidR="006F76B5">
        <w:rPr>
          <w:rFonts w:ascii="Times New Roman" w:hAnsi="Times New Roman" w:cs="Times New Roman"/>
          <w:sz w:val="24"/>
          <w:szCs w:val="24"/>
        </w:rPr>
        <w:t>naborze</w:t>
      </w:r>
      <w:r w:rsidRPr="000A077D">
        <w:rPr>
          <w:rFonts w:ascii="Times New Roman" w:hAnsi="Times New Roman" w:cs="Times New Roman"/>
          <w:sz w:val="24"/>
          <w:szCs w:val="24"/>
        </w:rPr>
        <w:t xml:space="preserve"> </w:t>
      </w:r>
      <w:r w:rsidR="006F76B5">
        <w:rPr>
          <w:rFonts w:ascii="Times New Roman" w:hAnsi="Times New Roman" w:cs="Times New Roman"/>
          <w:sz w:val="24"/>
          <w:szCs w:val="24"/>
        </w:rPr>
        <w:t>na Partnera</w:t>
      </w:r>
      <w:r w:rsidRPr="000A077D">
        <w:rPr>
          <w:rFonts w:ascii="Times New Roman" w:hAnsi="Times New Roman" w:cs="Times New Roman"/>
          <w:sz w:val="24"/>
          <w:szCs w:val="24"/>
        </w:rPr>
        <w:t xml:space="preserve">, zamieszczonym na stronie internetowej: </w:t>
      </w:r>
      <w:hyperlink r:id="rId7" w:history="1">
        <w:r w:rsidR="006F76B5" w:rsidRPr="00AB008F">
          <w:rPr>
            <w:rStyle w:val="Hipercze"/>
            <w:rFonts w:ascii="Times New Roman" w:hAnsi="Times New Roman" w:cs="Times New Roman"/>
            <w:sz w:val="24"/>
            <w:szCs w:val="24"/>
          </w:rPr>
          <w:t>www.bip.sicienko.pl</w:t>
        </w:r>
      </w:hyperlink>
      <w:r w:rsidR="006F76B5">
        <w:rPr>
          <w:rFonts w:ascii="Times New Roman" w:hAnsi="Times New Roman" w:cs="Times New Roman"/>
          <w:sz w:val="24"/>
          <w:szCs w:val="24"/>
        </w:rPr>
        <w:t xml:space="preserve"> oraz </w:t>
      </w:r>
      <w:hyperlink r:id="rId8" w:history="1">
        <w:r w:rsidR="000A077D" w:rsidRPr="003C3309">
          <w:rPr>
            <w:rStyle w:val="Hipercze"/>
            <w:rFonts w:ascii="Times New Roman" w:hAnsi="Times New Roman" w:cs="Times New Roman"/>
            <w:sz w:val="24"/>
            <w:szCs w:val="24"/>
          </w:rPr>
          <w:t>www.sicienko.pl</w:t>
        </w:r>
      </w:hyperlink>
      <w:r w:rsidRPr="000A077D">
        <w:rPr>
          <w:rFonts w:ascii="Times New Roman" w:hAnsi="Times New Roman" w:cs="Times New Roman"/>
          <w:sz w:val="24"/>
          <w:szCs w:val="24"/>
        </w:rPr>
        <w:t>;</w:t>
      </w:r>
    </w:p>
    <w:p w:rsidR="00EC16FE" w:rsidRDefault="006D6B01" w:rsidP="000A077D">
      <w:pPr>
        <w:pStyle w:val="Akapitzlist"/>
        <w:numPr>
          <w:ilvl w:val="1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aktualnego odpisu z KRS lub innego równoważnego dokumentu potwierdzającego formę prawną i organizacyjną oraz umocowanie osób reprezentujących podmiot;</w:t>
      </w:r>
    </w:p>
    <w:p w:rsidR="006D6B01" w:rsidRDefault="006D6B01" w:rsidP="000A077D">
      <w:pPr>
        <w:pStyle w:val="Akapitzlist"/>
        <w:numPr>
          <w:ilvl w:val="1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aktualnego statutu podmiotu/Oferenta (jeśli podmiot go posiada);</w:t>
      </w:r>
    </w:p>
    <w:p w:rsidR="006D6B01" w:rsidRDefault="006D6B01" w:rsidP="000A077D">
      <w:pPr>
        <w:pStyle w:val="Akapitzlist"/>
        <w:numPr>
          <w:ilvl w:val="1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pisemnego oświadczenia o niezaleganiu z płatnościami na rzecz podmiotów publiczno – prywatnych </w:t>
      </w:r>
      <w:r w:rsidR="006C433A">
        <w:rPr>
          <w:rFonts w:ascii="Times New Roman" w:hAnsi="Times New Roman" w:cs="Times New Roman"/>
          <w:sz w:val="24"/>
          <w:szCs w:val="24"/>
        </w:rPr>
        <w:t xml:space="preserve">(zał. nr 3 do ogłoszenia) </w:t>
      </w:r>
      <w:r w:rsidRPr="000A077D">
        <w:rPr>
          <w:rFonts w:ascii="Times New Roman" w:hAnsi="Times New Roman" w:cs="Times New Roman"/>
          <w:sz w:val="24"/>
          <w:szCs w:val="24"/>
        </w:rPr>
        <w:t>oraz sprawozdania finansowego – bilansu oraz rachunku zysków i strat za ostatni rok;</w:t>
      </w:r>
    </w:p>
    <w:p w:rsidR="008E1461" w:rsidRDefault="006D6B01" w:rsidP="000A077D">
      <w:pPr>
        <w:pStyle w:val="Akapitzlist"/>
        <w:numPr>
          <w:ilvl w:val="1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pełnomocnictwo do składania oświadczeń woli (w przypadku, gdy umowę będą podpisywały osoby inne niż uprawnione do reprezentacji zgodnie ze statutem i odpisem z Krajowego Rejestru Sądowego lub innego dokumentu</w:t>
      </w:r>
      <w:r w:rsidR="008E1461" w:rsidRPr="000A077D">
        <w:rPr>
          <w:rFonts w:ascii="Times New Roman" w:hAnsi="Times New Roman" w:cs="Times New Roman"/>
          <w:sz w:val="24"/>
          <w:szCs w:val="24"/>
        </w:rPr>
        <w:t xml:space="preserve"> potwierdzającego status prawny oferenta);</w:t>
      </w:r>
    </w:p>
    <w:p w:rsidR="008E1461" w:rsidRDefault="008E1461" w:rsidP="000A077D">
      <w:pPr>
        <w:pStyle w:val="Akapitzlist"/>
        <w:numPr>
          <w:ilvl w:val="1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dokumenty potwierdzające informacje zawarte w formularzu ofertowym.</w:t>
      </w:r>
    </w:p>
    <w:p w:rsidR="008E1461" w:rsidRDefault="008E1461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lastRenderedPageBreak/>
        <w:t xml:space="preserve">Oferty złożone </w:t>
      </w:r>
      <w:bookmarkStart w:id="0" w:name="_GoBack"/>
      <w:bookmarkEnd w:id="0"/>
      <w:r w:rsidRPr="000A077D">
        <w:rPr>
          <w:rFonts w:ascii="Times New Roman" w:hAnsi="Times New Roman" w:cs="Times New Roman"/>
          <w:sz w:val="24"/>
          <w:szCs w:val="24"/>
        </w:rPr>
        <w:t>w sposób niekompletny nie będą rozpatrywane i zostaną odrzucone ze względów formalnych.</w:t>
      </w:r>
    </w:p>
    <w:p w:rsidR="006D6B01" w:rsidRDefault="008E1461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Oferta oraz wszystkie załączniki do oferty powinny być podpisane przez osobę/-y upoważnioną/-e do reprezentowania Oferenta, zgodnie z zapisem w dokumencie rejestrowym lub zgodnie z załączonym pełnomocnictwem.</w:t>
      </w:r>
    </w:p>
    <w:p w:rsidR="008E1461" w:rsidRDefault="008E1461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Kopie dokumentów dołączone do oferty muszą być opatrzone pieczęcią podmiotu/oferenta, aktualną datą, własnoręcznym podpisem osoby/osób uprawnionej/-</w:t>
      </w:r>
      <w:proofErr w:type="spellStart"/>
      <w:r w:rsidRPr="000A077D">
        <w:rPr>
          <w:rFonts w:ascii="Times New Roman" w:hAnsi="Times New Roman" w:cs="Times New Roman"/>
          <w:sz w:val="24"/>
          <w:szCs w:val="24"/>
        </w:rPr>
        <w:t>nych</w:t>
      </w:r>
      <w:proofErr w:type="spellEnd"/>
      <w:r w:rsidRPr="000A077D">
        <w:rPr>
          <w:rFonts w:ascii="Times New Roman" w:hAnsi="Times New Roman" w:cs="Times New Roman"/>
          <w:sz w:val="24"/>
          <w:szCs w:val="24"/>
        </w:rPr>
        <w:t xml:space="preserve"> do reprezentowania podmiotu/oferenta oraz poświadczone za zgodność </w:t>
      </w:r>
      <w:r w:rsidR="000A077D">
        <w:rPr>
          <w:rFonts w:ascii="Times New Roman" w:hAnsi="Times New Roman" w:cs="Times New Roman"/>
          <w:sz w:val="24"/>
          <w:szCs w:val="24"/>
        </w:rPr>
        <w:br/>
      </w:r>
      <w:r w:rsidRPr="000A077D">
        <w:rPr>
          <w:rFonts w:ascii="Times New Roman" w:hAnsi="Times New Roman" w:cs="Times New Roman"/>
          <w:sz w:val="24"/>
          <w:szCs w:val="24"/>
        </w:rPr>
        <w:t>z oryginałem.</w:t>
      </w:r>
    </w:p>
    <w:p w:rsidR="0088735A" w:rsidRDefault="008E1461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Oferty należy składać w zamkniętej kopercie na Formularzu ofertowym </w:t>
      </w:r>
      <w:r w:rsidR="000A077D" w:rsidRPr="000A077D">
        <w:rPr>
          <w:rFonts w:ascii="Times New Roman" w:hAnsi="Times New Roman" w:cs="Times New Roman"/>
          <w:sz w:val="24"/>
          <w:szCs w:val="24"/>
        </w:rPr>
        <w:br/>
      </w:r>
      <w:r w:rsidRPr="000A077D">
        <w:rPr>
          <w:rFonts w:ascii="Times New Roman" w:hAnsi="Times New Roman" w:cs="Times New Roman"/>
          <w:sz w:val="24"/>
          <w:szCs w:val="24"/>
        </w:rPr>
        <w:t>z adnotacją</w:t>
      </w:r>
      <w:r w:rsidR="000A077D" w:rsidRPr="000A077D">
        <w:rPr>
          <w:rFonts w:ascii="Times New Roman" w:hAnsi="Times New Roman" w:cs="Times New Roman"/>
          <w:sz w:val="24"/>
          <w:szCs w:val="24"/>
        </w:rPr>
        <w:t xml:space="preserve"> </w:t>
      </w:r>
      <w:r w:rsidR="000A077D" w:rsidRPr="000A077D">
        <w:rPr>
          <w:rFonts w:ascii="Times New Roman" w:hAnsi="Times New Roman" w:cs="Times New Roman"/>
          <w:b/>
          <w:i/>
          <w:sz w:val="24"/>
          <w:szCs w:val="24"/>
        </w:rPr>
        <w:t>Otwarty nabór na Partnera do wspólnej realizacji projektu pt.</w:t>
      </w:r>
      <w:r w:rsidR="000A077D" w:rsidRPr="000A077D">
        <w:rPr>
          <w:rFonts w:ascii="Times New Roman" w:hAnsi="Times New Roman" w:cs="Times New Roman"/>
          <w:sz w:val="24"/>
          <w:szCs w:val="24"/>
        </w:rPr>
        <w:t xml:space="preserve"> </w:t>
      </w:r>
      <w:r w:rsidR="000A077D" w:rsidRPr="000A077D">
        <w:rPr>
          <w:rFonts w:ascii="Times New Roman" w:hAnsi="Times New Roman" w:cs="Times New Roman"/>
          <w:b/>
          <w:i/>
          <w:sz w:val="24"/>
          <w:szCs w:val="24"/>
        </w:rPr>
        <w:t xml:space="preserve">„Innowacyjna edukacja dla szkół w Gminie Sicienko” w ramach </w:t>
      </w:r>
      <w:proofErr w:type="spellStart"/>
      <w:r w:rsidR="000A077D" w:rsidRPr="000A077D">
        <w:rPr>
          <w:rFonts w:ascii="Times New Roman" w:hAnsi="Times New Roman" w:cs="Times New Roman"/>
          <w:b/>
          <w:i/>
          <w:sz w:val="24"/>
          <w:szCs w:val="24"/>
        </w:rPr>
        <w:t>poddziałania</w:t>
      </w:r>
      <w:proofErr w:type="spellEnd"/>
      <w:r w:rsidR="000A077D" w:rsidRPr="000A077D">
        <w:rPr>
          <w:rFonts w:ascii="Times New Roman" w:hAnsi="Times New Roman" w:cs="Times New Roman"/>
          <w:b/>
          <w:i/>
          <w:sz w:val="24"/>
          <w:szCs w:val="24"/>
        </w:rPr>
        <w:t xml:space="preserve"> 10.1.2.</w:t>
      </w:r>
      <w:r w:rsidR="000A077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077D">
        <w:rPr>
          <w:rFonts w:ascii="Times New Roman" w:hAnsi="Times New Roman" w:cs="Times New Roman"/>
          <w:sz w:val="24"/>
          <w:szCs w:val="24"/>
        </w:rPr>
        <w:t xml:space="preserve">osobiście lub drogą pocztową na adres: Gmina </w:t>
      </w:r>
      <w:r w:rsidR="000A077D">
        <w:rPr>
          <w:rFonts w:ascii="Times New Roman" w:hAnsi="Times New Roman" w:cs="Times New Roman"/>
          <w:sz w:val="24"/>
          <w:szCs w:val="24"/>
        </w:rPr>
        <w:t>Sicienko, ul. Mrotecka 9, 86-014 Sicienko</w:t>
      </w:r>
      <w:r w:rsidR="0088735A" w:rsidRPr="000A077D">
        <w:rPr>
          <w:rFonts w:ascii="Times New Roman" w:hAnsi="Times New Roman" w:cs="Times New Roman"/>
          <w:sz w:val="24"/>
          <w:szCs w:val="24"/>
        </w:rPr>
        <w:t xml:space="preserve">, </w:t>
      </w:r>
      <w:r w:rsidR="00777643" w:rsidRPr="000A077D">
        <w:rPr>
          <w:rFonts w:ascii="Times New Roman" w:hAnsi="Times New Roman" w:cs="Times New Roman"/>
          <w:sz w:val="24"/>
          <w:szCs w:val="24"/>
        </w:rPr>
        <w:t>w godzinach pracy Urzędu</w:t>
      </w:r>
      <w:r w:rsidR="0088735A" w:rsidRPr="000A077D">
        <w:rPr>
          <w:rFonts w:ascii="Times New Roman" w:hAnsi="Times New Roman" w:cs="Times New Roman"/>
          <w:sz w:val="24"/>
          <w:szCs w:val="24"/>
        </w:rPr>
        <w:t>, w termi</w:t>
      </w:r>
      <w:r w:rsidR="00777643" w:rsidRPr="000A077D">
        <w:rPr>
          <w:rFonts w:ascii="Times New Roman" w:hAnsi="Times New Roman" w:cs="Times New Roman"/>
          <w:sz w:val="24"/>
          <w:szCs w:val="24"/>
        </w:rPr>
        <w:t xml:space="preserve">nie </w:t>
      </w:r>
      <w:r w:rsidR="007828DD" w:rsidRPr="007828DD">
        <w:rPr>
          <w:rFonts w:ascii="Times New Roman" w:hAnsi="Times New Roman" w:cs="Times New Roman"/>
          <w:b/>
          <w:i/>
          <w:sz w:val="24"/>
          <w:szCs w:val="24"/>
        </w:rPr>
        <w:t>do 14</w:t>
      </w:r>
      <w:r w:rsidR="000A077D" w:rsidRPr="007828DD">
        <w:rPr>
          <w:rFonts w:ascii="Times New Roman" w:hAnsi="Times New Roman" w:cs="Times New Roman"/>
          <w:b/>
          <w:i/>
          <w:sz w:val="24"/>
          <w:szCs w:val="24"/>
        </w:rPr>
        <w:t xml:space="preserve"> grudnia 2017 roku</w:t>
      </w:r>
      <w:r w:rsidR="000A077D">
        <w:rPr>
          <w:rFonts w:ascii="Times New Roman" w:hAnsi="Times New Roman" w:cs="Times New Roman"/>
          <w:sz w:val="24"/>
          <w:szCs w:val="24"/>
        </w:rPr>
        <w:t xml:space="preserve"> (decyduje data wpływu).</w:t>
      </w:r>
    </w:p>
    <w:p w:rsidR="0088735A" w:rsidRDefault="0088735A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>Oferty złożone po upływie terminu nie będą rozpatrywane.</w:t>
      </w:r>
    </w:p>
    <w:p w:rsidR="008E1461" w:rsidRDefault="0088735A" w:rsidP="000A077D">
      <w:pPr>
        <w:pStyle w:val="Akapitzlist"/>
        <w:numPr>
          <w:ilvl w:val="0"/>
          <w:numId w:val="19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sz w:val="24"/>
          <w:szCs w:val="24"/>
        </w:rPr>
        <w:t xml:space="preserve">Wszelkie pytania związane z prowadzonym naborem należy kierować w formie pisemnej na adres: Gmina </w:t>
      </w:r>
      <w:r w:rsidR="000A077D">
        <w:rPr>
          <w:rFonts w:ascii="Times New Roman" w:hAnsi="Times New Roman" w:cs="Times New Roman"/>
          <w:sz w:val="24"/>
          <w:szCs w:val="24"/>
        </w:rPr>
        <w:t>Sicienko, ul. Mrotecka 9, 86-014 Sicienko.</w:t>
      </w:r>
    </w:p>
    <w:p w:rsidR="000A077D" w:rsidRPr="000A077D" w:rsidRDefault="000A077D" w:rsidP="000A077D">
      <w:pPr>
        <w:pStyle w:val="Akapitzlist"/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88735A" w:rsidRPr="000A077D" w:rsidRDefault="0088735A" w:rsidP="000A077D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A077D">
        <w:rPr>
          <w:rFonts w:ascii="Times New Roman" w:hAnsi="Times New Roman" w:cs="Times New Roman"/>
          <w:b/>
          <w:sz w:val="24"/>
          <w:szCs w:val="24"/>
        </w:rPr>
        <w:t>PROCEDURA KONKURSOWA:</w:t>
      </w:r>
    </w:p>
    <w:p w:rsidR="0088735A" w:rsidRDefault="0088735A" w:rsidP="000A077D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konkursie umieszczona jest na stronie internetowej:</w:t>
      </w:r>
      <w:r w:rsidR="00C31992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C31992" w:rsidRPr="00AB008F">
          <w:rPr>
            <w:rStyle w:val="Hipercze"/>
            <w:rFonts w:ascii="Times New Roman" w:hAnsi="Times New Roman" w:cs="Times New Roman"/>
            <w:sz w:val="24"/>
            <w:szCs w:val="24"/>
          </w:rPr>
          <w:t>www.bip.sicienko.pl</w:t>
        </w:r>
      </w:hyperlink>
      <w:r w:rsidR="00C31992">
        <w:rPr>
          <w:rFonts w:ascii="Times New Roman" w:hAnsi="Times New Roman" w:cs="Times New Roman"/>
          <w:sz w:val="24"/>
          <w:szCs w:val="24"/>
        </w:rPr>
        <w:t xml:space="preserve"> oraz </w:t>
      </w:r>
      <w:hyperlink r:id="rId10" w:history="1">
        <w:r w:rsidR="000A077D" w:rsidRPr="003C3309">
          <w:rPr>
            <w:rStyle w:val="Hipercze"/>
            <w:rFonts w:ascii="Times New Roman" w:hAnsi="Times New Roman" w:cs="Times New Roman"/>
            <w:sz w:val="24"/>
            <w:szCs w:val="24"/>
          </w:rPr>
          <w:t>www.sicienko.pl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88735A" w:rsidRDefault="000A077D" w:rsidP="000A077D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8735A" w:rsidRPr="000A077D">
        <w:rPr>
          <w:rFonts w:ascii="Times New Roman" w:hAnsi="Times New Roman" w:cs="Times New Roman"/>
          <w:sz w:val="24"/>
          <w:szCs w:val="24"/>
        </w:rPr>
        <w:t xml:space="preserve">ostępowanie konkursowe przeprowadza Komisja Konkursowa powołana przez </w:t>
      </w:r>
      <w:r w:rsidR="00777643" w:rsidRPr="000A077D">
        <w:rPr>
          <w:rFonts w:ascii="Times New Roman" w:hAnsi="Times New Roman" w:cs="Times New Roman"/>
          <w:sz w:val="24"/>
          <w:szCs w:val="24"/>
        </w:rPr>
        <w:t>Wójta</w:t>
      </w:r>
      <w:r w:rsidR="0088735A" w:rsidRPr="000A077D">
        <w:rPr>
          <w:rFonts w:ascii="Times New Roman" w:hAnsi="Times New Roman" w:cs="Times New Roman"/>
          <w:sz w:val="24"/>
          <w:szCs w:val="24"/>
        </w:rPr>
        <w:t>.</w:t>
      </w:r>
    </w:p>
    <w:p w:rsidR="0088735A" w:rsidRDefault="0088735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Komisja rozpoczyna działalność z dniem </w:t>
      </w:r>
      <w:r w:rsidR="00BC2C3A" w:rsidRPr="005A04A5">
        <w:rPr>
          <w:rFonts w:ascii="Times New Roman" w:hAnsi="Times New Roman" w:cs="Times New Roman"/>
          <w:sz w:val="24"/>
          <w:szCs w:val="24"/>
        </w:rPr>
        <w:t>powołania. Jej pracami kieruje Przewodniczący Komisji.</w:t>
      </w:r>
    </w:p>
    <w:p w:rsidR="00BC2C3A" w:rsidRDefault="00BC2C3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Komisja </w:t>
      </w:r>
      <w:r w:rsidR="005A04A5">
        <w:rPr>
          <w:rFonts w:ascii="Times New Roman" w:hAnsi="Times New Roman" w:cs="Times New Roman"/>
          <w:sz w:val="24"/>
          <w:szCs w:val="24"/>
        </w:rPr>
        <w:t>podejmuje rozstrzygnięcia zwykłą</w:t>
      </w:r>
      <w:r w:rsidRPr="005A04A5">
        <w:rPr>
          <w:rFonts w:ascii="Times New Roman" w:hAnsi="Times New Roman" w:cs="Times New Roman"/>
          <w:sz w:val="24"/>
          <w:szCs w:val="24"/>
        </w:rPr>
        <w:t xml:space="preserve"> większością głosów.</w:t>
      </w:r>
    </w:p>
    <w:p w:rsidR="00BC2C3A" w:rsidRDefault="00BC2C3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Każdy z członków Komisji Konkursowej weryfikuje oferty zgłoszone w drodze otwartego konkursu, pod względem formalnym i merytorycznym, według kryteriów określonych w pkt. III Regulaminu.</w:t>
      </w:r>
    </w:p>
    <w:p w:rsidR="00BC2C3A" w:rsidRDefault="00BC2C3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W pierwszym etapie konkursu Komisja Konkursowa:</w:t>
      </w:r>
    </w:p>
    <w:p w:rsidR="00BC2C3A" w:rsidRDefault="00BC2C3A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stwierdza liczbę złożonych ofert;</w:t>
      </w:r>
    </w:p>
    <w:p w:rsidR="00BC2C3A" w:rsidRDefault="00BC2C3A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otwiera koperty z ofertami;</w:t>
      </w:r>
    </w:p>
    <w:p w:rsidR="00BC2C3A" w:rsidRDefault="00BC2C3A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ocenia oferty pod względem formalnym – ocena polega na sprawdzeniu czy oferent podał wszystkie niezbędne informacje według zamieszczonego „Formularza oferty”</w:t>
      </w:r>
      <w:r w:rsidR="005A04A5">
        <w:rPr>
          <w:rFonts w:ascii="Times New Roman" w:hAnsi="Times New Roman" w:cs="Times New Roman"/>
          <w:sz w:val="24"/>
          <w:szCs w:val="24"/>
        </w:rPr>
        <w:t>.</w:t>
      </w:r>
    </w:p>
    <w:p w:rsidR="00BC2C3A" w:rsidRDefault="00BC2C3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Komisja Konkursowa odrzuca złożoną ofertę z przyczyn formalnych w przypadku braku jednej z wymaganych informacji o podmiocie, w wypełnionym przez oferenta rozdziale pierwszym „Formularza Oferty” oraz w przypadku niekompletności oferty.</w:t>
      </w:r>
    </w:p>
    <w:p w:rsidR="00BC2C3A" w:rsidRDefault="00BC2C3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Gmina </w:t>
      </w:r>
      <w:r w:rsidR="005A04A5">
        <w:rPr>
          <w:rFonts w:ascii="Times New Roman" w:hAnsi="Times New Roman" w:cs="Times New Roman"/>
          <w:sz w:val="24"/>
          <w:szCs w:val="24"/>
        </w:rPr>
        <w:t>Sicienko</w:t>
      </w:r>
      <w:r w:rsidRPr="005A04A5">
        <w:rPr>
          <w:rFonts w:ascii="Times New Roman" w:hAnsi="Times New Roman" w:cs="Times New Roman"/>
          <w:sz w:val="24"/>
          <w:szCs w:val="24"/>
        </w:rPr>
        <w:t xml:space="preserve"> może ponowić ogłoszenie naboru na wyłonienie Partnera </w:t>
      </w:r>
      <w:r w:rsidR="005A04A5">
        <w:rPr>
          <w:rFonts w:ascii="Times New Roman" w:hAnsi="Times New Roman" w:cs="Times New Roman"/>
          <w:sz w:val="24"/>
          <w:szCs w:val="24"/>
        </w:rPr>
        <w:br/>
      </w:r>
      <w:r w:rsidRPr="005A04A5">
        <w:rPr>
          <w:rFonts w:ascii="Times New Roman" w:hAnsi="Times New Roman" w:cs="Times New Roman"/>
          <w:sz w:val="24"/>
          <w:szCs w:val="24"/>
        </w:rPr>
        <w:t>przypadku, gdy wszystkie zagłoszone oferty Komisja Konkursowa odrzuci z przyczyn formalnych.</w:t>
      </w:r>
    </w:p>
    <w:p w:rsidR="00BC2C3A" w:rsidRDefault="00BC2C3A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W drugim etapie konkursu, Komisja Konkursowa:</w:t>
      </w:r>
    </w:p>
    <w:p w:rsidR="00BC2C3A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a</w:t>
      </w:r>
      <w:r w:rsidR="00BC2C3A" w:rsidRPr="005A04A5">
        <w:rPr>
          <w:rFonts w:ascii="Times New Roman" w:hAnsi="Times New Roman" w:cs="Times New Roman"/>
          <w:sz w:val="24"/>
          <w:szCs w:val="24"/>
        </w:rPr>
        <w:t>nalizuje merytoryczną zawartość ofert;</w:t>
      </w:r>
    </w:p>
    <w:p w:rsidR="00F0188E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BC2C3A" w:rsidRPr="005A04A5">
        <w:rPr>
          <w:rFonts w:ascii="Times New Roman" w:hAnsi="Times New Roman" w:cs="Times New Roman"/>
          <w:sz w:val="24"/>
          <w:szCs w:val="24"/>
        </w:rPr>
        <w:t>rzyznaje odpowiednią</w:t>
      </w:r>
      <w:r w:rsidRPr="005A04A5">
        <w:rPr>
          <w:rFonts w:ascii="Times New Roman" w:hAnsi="Times New Roman" w:cs="Times New Roman"/>
          <w:sz w:val="24"/>
          <w:szCs w:val="24"/>
        </w:rPr>
        <w:t xml:space="preserve"> liczbę punktów według kryteriów opracowanych </w:t>
      </w:r>
      <w:r w:rsidR="005A04A5">
        <w:rPr>
          <w:rFonts w:ascii="Times New Roman" w:hAnsi="Times New Roman" w:cs="Times New Roman"/>
          <w:sz w:val="24"/>
          <w:szCs w:val="24"/>
        </w:rPr>
        <w:br/>
      </w:r>
      <w:r w:rsidRPr="005A04A5">
        <w:rPr>
          <w:rFonts w:ascii="Times New Roman" w:hAnsi="Times New Roman" w:cs="Times New Roman"/>
          <w:sz w:val="24"/>
          <w:szCs w:val="24"/>
        </w:rPr>
        <w:t>w „Formularzu oferty”;</w:t>
      </w:r>
    </w:p>
    <w:p w:rsidR="00F0188E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wskazuje najwyżej ocenione oferty;</w:t>
      </w:r>
    </w:p>
    <w:p w:rsidR="00F0188E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przeprowadza ewentualne negocjacje z dwoma najwyżej ocenionymi Ofer</w:t>
      </w:r>
      <w:r w:rsidR="005A04A5">
        <w:rPr>
          <w:rFonts w:ascii="Times New Roman" w:hAnsi="Times New Roman" w:cs="Times New Roman"/>
          <w:sz w:val="24"/>
          <w:szCs w:val="24"/>
        </w:rPr>
        <w:t xml:space="preserve">entami </w:t>
      </w:r>
      <w:r w:rsidRPr="005A04A5">
        <w:rPr>
          <w:rFonts w:ascii="Times New Roman" w:hAnsi="Times New Roman" w:cs="Times New Roman"/>
          <w:sz w:val="24"/>
          <w:szCs w:val="24"/>
        </w:rPr>
        <w:t>celem konkretyzacji zasad współpracy przy realizacji projektu;</w:t>
      </w:r>
    </w:p>
    <w:p w:rsidR="00F0188E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po przeprowadzonych negocjacjach rozstrzyga konkurs i wyłania Partnera;</w:t>
      </w:r>
    </w:p>
    <w:p w:rsidR="00F0188E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w przypadku, jeżeli negocjacje z najwyżej ocenionymi Oferentami lub jednym z nich nie dojdą do skutku, Komisja Konkursowa dopuszcza możliwość podjęcia negocjacji z kolejnym lub kolejnymi najlepiej ocenionymi/ ocenianymi Oferentem/ Oferentami;</w:t>
      </w:r>
    </w:p>
    <w:p w:rsidR="00381D66" w:rsidRDefault="00F0188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w przypadku, jeżeli wybrany Oferent/Partner uchyli się </w:t>
      </w:r>
      <w:proofErr w:type="spellStart"/>
      <w:r w:rsidRPr="005A04A5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A04A5">
        <w:rPr>
          <w:rFonts w:ascii="Times New Roman" w:hAnsi="Times New Roman" w:cs="Times New Roman"/>
          <w:sz w:val="24"/>
          <w:szCs w:val="24"/>
        </w:rPr>
        <w:t xml:space="preserve"> zawarcia umowy, Komisja Konkursowa dokona wyboru kolejnej </w:t>
      </w:r>
      <w:r w:rsidR="00777643" w:rsidRPr="005A04A5">
        <w:rPr>
          <w:rFonts w:ascii="Times New Roman" w:hAnsi="Times New Roman" w:cs="Times New Roman"/>
          <w:sz w:val="24"/>
          <w:szCs w:val="24"/>
        </w:rPr>
        <w:t>najkorzystniejszej ofert</w:t>
      </w:r>
      <w:r w:rsidR="00381D66" w:rsidRPr="005A04A5">
        <w:rPr>
          <w:rFonts w:ascii="Times New Roman" w:hAnsi="Times New Roman" w:cs="Times New Roman"/>
          <w:sz w:val="24"/>
          <w:szCs w:val="24"/>
        </w:rPr>
        <w:t>y;</w:t>
      </w:r>
    </w:p>
    <w:p w:rsidR="00381D66" w:rsidRDefault="005A04A5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przewiduje się wybór jednego P</w:t>
      </w:r>
      <w:r w:rsidR="00381D66" w:rsidRPr="005A04A5">
        <w:rPr>
          <w:rFonts w:ascii="Times New Roman" w:hAnsi="Times New Roman" w:cs="Times New Roman"/>
          <w:sz w:val="24"/>
          <w:szCs w:val="24"/>
        </w:rPr>
        <w:t>artnera wymienionego w 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D66" w:rsidRPr="005A04A5">
        <w:rPr>
          <w:rFonts w:ascii="Times New Roman" w:hAnsi="Times New Roman" w:cs="Times New Roman"/>
          <w:sz w:val="24"/>
          <w:szCs w:val="24"/>
        </w:rPr>
        <w:t>3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D66" w:rsidRPr="005A04A5">
        <w:rPr>
          <w:rFonts w:ascii="Times New Roman" w:hAnsi="Times New Roman" w:cs="Times New Roman"/>
          <w:sz w:val="24"/>
          <w:szCs w:val="24"/>
        </w:rPr>
        <w:t xml:space="preserve">2 i 3 </w:t>
      </w:r>
      <w:proofErr w:type="spellStart"/>
      <w:r w:rsidR="00381D66" w:rsidRPr="005A04A5">
        <w:rPr>
          <w:rFonts w:ascii="Times New Roman" w:hAnsi="Times New Roman" w:cs="Times New Roman"/>
          <w:sz w:val="24"/>
          <w:szCs w:val="24"/>
        </w:rPr>
        <w:t>ustawy</w:t>
      </w:r>
      <w:proofErr w:type="spellEnd"/>
      <w:r w:rsidR="00381D66" w:rsidRPr="005A04A5">
        <w:rPr>
          <w:rFonts w:ascii="Times New Roman" w:hAnsi="Times New Roman" w:cs="Times New Roman"/>
          <w:sz w:val="24"/>
          <w:szCs w:val="24"/>
        </w:rPr>
        <w:t xml:space="preserve"> o działalności pożytku publicznego i o wolontariacie;</w:t>
      </w:r>
    </w:p>
    <w:p w:rsidR="00381D66" w:rsidRDefault="00991627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81D66" w:rsidRPr="005A04A5">
        <w:rPr>
          <w:rFonts w:ascii="Times New Roman" w:hAnsi="Times New Roman" w:cs="Times New Roman"/>
          <w:sz w:val="24"/>
          <w:szCs w:val="24"/>
        </w:rPr>
        <w:t xml:space="preserve"> przypadku zamknięcia procedury ofert i nie wyłonienia Partnera, Gmina </w:t>
      </w:r>
      <w:r w:rsidR="005A04A5">
        <w:rPr>
          <w:rFonts w:ascii="Times New Roman" w:hAnsi="Times New Roman" w:cs="Times New Roman"/>
          <w:sz w:val="24"/>
          <w:szCs w:val="24"/>
        </w:rPr>
        <w:t>Sicienko</w:t>
      </w:r>
      <w:r w:rsidR="00381D66" w:rsidRPr="005A04A5">
        <w:rPr>
          <w:rFonts w:ascii="Times New Roman" w:hAnsi="Times New Roman" w:cs="Times New Roman"/>
          <w:sz w:val="24"/>
          <w:szCs w:val="24"/>
        </w:rPr>
        <w:t xml:space="preserve"> może ponowić ogłoszenie konkursu celem wyłonienia Partnera.</w:t>
      </w:r>
    </w:p>
    <w:p w:rsidR="00617ABE" w:rsidRDefault="00617ABE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Z przebiegu konkursu Komisja Konkursowa sporządza protokół, który powinien zawierać:</w:t>
      </w:r>
    </w:p>
    <w:p w:rsidR="00BC2C3A" w:rsidRDefault="00617AB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imiona i nazwiska Członków Komisji Konkursowej;</w:t>
      </w:r>
    </w:p>
    <w:p w:rsidR="00617ABE" w:rsidRDefault="00617AB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liczbę zgłoszonych ofert;</w:t>
      </w:r>
    </w:p>
    <w:p w:rsidR="00617ABE" w:rsidRDefault="00617AB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wskazanie ofert najkorzystniejszych;</w:t>
      </w:r>
    </w:p>
    <w:p w:rsidR="00617ABE" w:rsidRDefault="00617ABE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ewentualne uwagi C</w:t>
      </w:r>
      <w:r w:rsidR="006C4F97" w:rsidRPr="005A04A5">
        <w:rPr>
          <w:rFonts w:ascii="Times New Roman" w:hAnsi="Times New Roman" w:cs="Times New Roman"/>
          <w:sz w:val="24"/>
          <w:szCs w:val="24"/>
        </w:rPr>
        <w:t>złonków Komisji Konkursowej;</w:t>
      </w:r>
    </w:p>
    <w:p w:rsidR="006C4F97" w:rsidRDefault="006C4F97" w:rsidP="005A04A5">
      <w:pPr>
        <w:pStyle w:val="Akapitzlist"/>
        <w:numPr>
          <w:ilvl w:val="1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podpisy Członków Komisji Konkursowej.</w:t>
      </w:r>
    </w:p>
    <w:p w:rsidR="006C4F97" w:rsidRDefault="006C4F97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Podmioty biorące udział w konkursie zostaną pisemnie poinformowane o wyniku postępowania konkursowego. Informacja o podmiocie, </w:t>
      </w:r>
      <w:r w:rsidR="00E40002" w:rsidRPr="005A04A5">
        <w:rPr>
          <w:rFonts w:ascii="Times New Roman" w:hAnsi="Times New Roman" w:cs="Times New Roman"/>
          <w:sz w:val="24"/>
          <w:szCs w:val="24"/>
        </w:rPr>
        <w:t xml:space="preserve">który zostanie wyłoniony </w:t>
      </w:r>
      <w:r w:rsidR="005A04A5">
        <w:rPr>
          <w:rFonts w:ascii="Times New Roman" w:hAnsi="Times New Roman" w:cs="Times New Roman"/>
          <w:sz w:val="24"/>
          <w:szCs w:val="24"/>
        </w:rPr>
        <w:br/>
      </w:r>
      <w:r w:rsidR="00E40002" w:rsidRPr="005A04A5">
        <w:rPr>
          <w:rFonts w:ascii="Times New Roman" w:hAnsi="Times New Roman" w:cs="Times New Roman"/>
          <w:sz w:val="24"/>
          <w:szCs w:val="24"/>
        </w:rPr>
        <w:t xml:space="preserve">w wyniku rozstrzygnięcia konkursu, będzie opublikowana na stronie internetowej </w:t>
      </w:r>
      <w:r w:rsidR="00777643" w:rsidRPr="005A04A5">
        <w:rPr>
          <w:rFonts w:ascii="Times New Roman" w:hAnsi="Times New Roman" w:cs="Times New Roman"/>
          <w:sz w:val="24"/>
          <w:szCs w:val="24"/>
        </w:rPr>
        <w:t>www</w:t>
      </w:r>
      <w:r w:rsidR="005A04A5">
        <w:rPr>
          <w:rFonts w:ascii="Times New Roman" w:hAnsi="Times New Roman" w:cs="Times New Roman"/>
          <w:sz w:val="24"/>
          <w:szCs w:val="24"/>
        </w:rPr>
        <w:t>.sicienko.pl</w:t>
      </w:r>
      <w:r w:rsidR="00E40002" w:rsidRPr="005A04A5">
        <w:rPr>
          <w:rFonts w:ascii="Times New Roman" w:hAnsi="Times New Roman" w:cs="Times New Roman"/>
          <w:sz w:val="24"/>
          <w:szCs w:val="24"/>
        </w:rPr>
        <w:t xml:space="preserve"> w terminie do 3 dni </w:t>
      </w:r>
      <w:proofErr w:type="spellStart"/>
      <w:r w:rsidR="00E40002" w:rsidRPr="005A04A5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E40002" w:rsidRPr="005A04A5">
        <w:rPr>
          <w:rFonts w:ascii="Times New Roman" w:hAnsi="Times New Roman" w:cs="Times New Roman"/>
          <w:sz w:val="24"/>
          <w:szCs w:val="24"/>
        </w:rPr>
        <w:t xml:space="preserve"> podjęcia ostatecznej decyzji przez Komisję Konkursową.</w:t>
      </w:r>
    </w:p>
    <w:p w:rsidR="00E40002" w:rsidRDefault="00E40002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Decyzja Komisji Konkursowej jest ostateczna i nie służy </w:t>
      </w:r>
      <w:proofErr w:type="spellStart"/>
      <w:r w:rsidRPr="005A04A5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A04A5">
        <w:rPr>
          <w:rFonts w:ascii="Times New Roman" w:hAnsi="Times New Roman" w:cs="Times New Roman"/>
          <w:sz w:val="24"/>
          <w:szCs w:val="24"/>
        </w:rPr>
        <w:t xml:space="preserve"> niej żaden środek odwoławczy.</w:t>
      </w:r>
    </w:p>
    <w:p w:rsidR="00E40002" w:rsidRDefault="00E40002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>Komisja Konkursowa ulega rozwiązaniu po rozstrzygnięciu konkursu i wyłonieniu Partnera do wspólnej realizacji projektu.</w:t>
      </w:r>
    </w:p>
    <w:p w:rsidR="00E40002" w:rsidRPr="00C875CE" w:rsidRDefault="00E40002" w:rsidP="005A04A5">
      <w:pPr>
        <w:pStyle w:val="Akapitzlist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C875CE">
        <w:rPr>
          <w:rFonts w:ascii="Times New Roman" w:hAnsi="Times New Roman" w:cs="Times New Roman"/>
          <w:sz w:val="24"/>
          <w:szCs w:val="24"/>
        </w:rPr>
        <w:t>Z Partnerem wyłonionym w toku postęp</w:t>
      </w:r>
      <w:r w:rsidR="005A04A5" w:rsidRPr="00C875CE">
        <w:rPr>
          <w:rFonts w:ascii="Times New Roman" w:hAnsi="Times New Roman" w:cs="Times New Roman"/>
          <w:sz w:val="24"/>
          <w:szCs w:val="24"/>
        </w:rPr>
        <w:t>owania konkursowego pochodzącym</w:t>
      </w:r>
      <w:r w:rsidRPr="00C875CE">
        <w:rPr>
          <w:rFonts w:ascii="Times New Roman" w:hAnsi="Times New Roman" w:cs="Times New Roman"/>
          <w:sz w:val="24"/>
          <w:szCs w:val="24"/>
        </w:rPr>
        <w:t xml:space="preserve"> spoza sektora finansów </w:t>
      </w:r>
      <w:proofErr w:type="spellStart"/>
      <w:r w:rsidRPr="00C875CE">
        <w:rPr>
          <w:rFonts w:ascii="Times New Roman" w:hAnsi="Times New Roman" w:cs="Times New Roman"/>
          <w:sz w:val="24"/>
          <w:szCs w:val="24"/>
        </w:rPr>
        <w:t>publicznych</w:t>
      </w:r>
      <w:proofErr w:type="spellEnd"/>
      <w:r w:rsidRPr="00C875CE">
        <w:rPr>
          <w:rFonts w:ascii="Times New Roman" w:hAnsi="Times New Roman" w:cs="Times New Roman"/>
          <w:sz w:val="24"/>
          <w:szCs w:val="24"/>
        </w:rPr>
        <w:t>, zostanie zawarta umowa partnerska, w celu realizacji wspólnego przedsięwzięcia.</w:t>
      </w:r>
    </w:p>
    <w:p w:rsidR="005A04A5" w:rsidRPr="005A04A5" w:rsidRDefault="005A04A5" w:rsidP="005A04A5">
      <w:pPr>
        <w:pStyle w:val="Akapitzlist"/>
        <w:spacing w:before="240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A04A5" w:rsidRPr="005A04A5" w:rsidRDefault="00CE10FF" w:rsidP="005A04A5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0FF">
        <w:rPr>
          <w:rFonts w:ascii="Times New Roman" w:hAnsi="Times New Roman" w:cs="Times New Roman"/>
          <w:b/>
          <w:sz w:val="24"/>
          <w:szCs w:val="24"/>
        </w:rPr>
        <w:t>ROZSTRZYGNIĘCIE NABORU:</w:t>
      </w:r>
    </w:p>
    <w:p w:rsidR="00CE10FF" w:rsidRDefault="00CE10FF" w:rsidP="005A04A5">
      <w:pPr>
        <w:pStyle w:val="Akapitzlist"/>
        <w:numPr>
          <w:ilvl w:val="0"/>
          <w:numId w:val="12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Rozstrzygnięcie konkursu nastąpi w terminie do 3 dni roboczych </w:t>
      </w:r>
      <w:proofErr w:type="spellStart"/>
      <w:r w:rsidRPr="005A04A5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A04A5">
        <w:rPr>
          <w:rFonts w:ascii="Times New Roman" w:hAnsi="Times New Roman" w:cs="Times New Roman"/>
          <w:sz w:val="24"/>
          <w:szCs w:val="24"/>
        </w:rPr>
        <w:t xml:space="preserve"> upływu terminu składania ofert.</w:t>
      </w:r>
    </w:p>
    <w:p w:rsidR="00CE10FF" w:rsidRPr="005A04A5" w:rsidRDefault="00CE10FF" w:rsidP="005A04A5">
      <w:pPr>
        <w:pStyle w:val="Akapitzlist"/>
        <w:numPr>
          <w:ilvl w:val="0"/>
          <w:numId w:val="12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A04A5">
        <w:rPr>
          <w:rFonts w:ascii="Times New Roman" w:hAnsi="Times New Roman" w:cs="Times New Roman"/>
          <w:sz w:val="24"/>
          <w:szCs w:val="24"/>
        </w:rPr>
        <w:t xml:space="preserve">Niezwłocznie po wyborze najkorzystniejszej oferty wynik naboru zostanie opublikowany na stronach Urzędu </w:t>
      </w:r>
      <w:r w:rsidR="005A04A5">
        <w:rPr>
          <w:rFonts w:ascii="Times New Roman" w:hAnsi="Times New Roman" w:cs="Times New Roman"/>
          <w:sz w:val="24"/>
          <w:szCs w:val="24"/>
        </w:rPr>
        <w:t>www.sicienko.pl</w:t>
      </w:r>
      <w:r w:rsidR="004367CE" w:rsidRPr="005A04A5">
        <w:rPr>
          <w:rFonts w:ascii="Times New Roman" w:hAnsi="Times New Roman" w:cs="Times New Roman"/>
          <w:sz w:val="24"/>
          <w:szCs w:val="24"/>
        </w:rPr>
        <w:t>, a Zamawiający zawiadomi wszystkich Oferentów, którzy złożyli oferty o wyniku postępowania.</w:t>
      </w:r>
    </w:p>
    <w:p w:rsidR="004367CE" w:rsidRDefault="004367CE" w:rsidP="00777643">
      <w:pPr>
        <w:pStyle w:val="Akapitzlist"/>
        <w:numPr>
          <w:ilvl w:val="0"/>
          <w:numId w:val="12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 ogłosz</w:t>
      </w:r>
      <w:r w:rsidR="00C875CE">
        <w:rPr>
          <w:rFonts w:ascii="Times New Roman" w:hAnsi="Times New Roman" w:cs="Times New Roman"/>
          <w:sz w:val="24"/>
          <w:szCs w:val="24"/>
        </w:rPr>
        <w:t>eniu wyniku naboru, z wybranym P</w:t>
      </w:r>
      <w:r>
        <w:rPr>
          <w:rFonts w:ascii="Times New Roman" w:hAnsi="Times New Roman" w:cs="Times New Roman"/>
          <w:sz w:val="24"/>
          <w:szCs w:val="24"/>
        </w:rPr>
        <w:t xml:space="preserve">artnerem zostanie podpisana umowa partnerska, regulująca szczegółowe warunki współpracy i role (w tym prawa </w:t>
      </w:r>
      <w:r w:rsidR="005A04A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obowiązki</w:t>
      </w:r>
      <w:proofErr w:type="spellEnd"/>
      <w:r>
        <w:rPr>
          <w:rFonts w:ascii="Times New Roman" w:hAnsi="Times New Roman" w:cs="Times New Roman"/>
          <w:sz w:val="24"/>
          <w:szCs w:val="24"/>
        </w:rPr>
        <w:t>) poszczególnych Partnerów przy przygotowaniu i realizacji projektu.</w:t>
      </w:r>
    </w:p>
    <w:p w:rsidR="00C875CE" w:rsidRDefault="004367CE" w:rsidP="00C875CE">
      <w:pPr>
        <w:pStyle w:val="Akapitzlist"/>
        <w:numPr>
          <w:ilvl w:val="0"/>
          <w:numId w:val="12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Oferent, którego oferta została wybrana uchyli się </w:t>
      </w:r>
      <w:proofErr w:type="spellStart"/>
      <w:r>
        <w:rPr>
          <w:rFonts w:ascii="Times New Roman" w:hAnsi="Times New Roman" w:cs="Times New Roman"/>
          <w:sz w:val="24"/>
          <w:szCs w:val="24"/>
        </w:rPr>
        <w:t>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zawarcia umowy, Zamawiający wybierze kolejną ofertę najkorzystniejszą spośród złożonych ofert, bez przeprowadzenia ich ponownej oceny.</w:t>
      </w:r>
    </w:p>
    <w:p w:rsidR="00C875CE" w:rsidRPr="00C875CE" w:rsidRDefault="00C875CE" w:rsidP="00C875CE">
      <w:pPr>
        <w:pStyle w:val="Akapitzlist"/>
        <w:spacing w:before="240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71FC0" w:rsidRPr="00C875CE" w:rsidRDefault="00371FC0" w:rsidP="00C875CE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FC0">
        <w:rPr>
          <w:rFonts w:ascii="Times New Roman" w:hAnsi="Times New Roman" w:cs="Times New Roman"/>
          <w:b/>
          <w:sz w:val="24"/>
          <w:szCs w:val="24"/>
        </w:rPr>
        <w:t>ZASTRZEŻENIA:</w:t>
      </w:r>
      <w:r w:rsidR="00C875CE">
        <w:rPr>
          <w:rFonts w:ascii="Times New Roman" w:hAnsi="Times New Roman" w:cs="Times New Roman"/>
          <w:b/>
          <w:sz w:val="24"/>
          <w:szCs w:val="24"/>
        </w:rPr>
        <w:br/>
      </w:r>
      <w:r w:rsidR="00C875CE">
        <w:rPr>
          <w:rFonts w:ascii="Times New Roman" w:hAnsi="Times New Roman" w:cs="Times New Roman"/>
          <w:sz w:val="24"/>
          <w:szCs w:val="24"/>
        </w:rPr>
        <w:tab/>
      </w:r>
      <w:r w:rsidRPr="00C875CE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:rsidR="00371FC0" w:rsidRPr="00C875CE" w:rsidRDefault="00371FC0" w:rsidP="00C875CE">
      <w:pPr>
        <w:pStyle w:val="Akapitzlist"/>
        <w:numPr>
          <w:ilvl w:val="0"/>
          <w:numId w:val="21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5CE">
        <w:rPr>
          <w:rFonts w:ascii="Times New Roman" w:hAnsi="Times New Roman" w:cs="Times New Roman"/>
          <w:sz w:val="24"/>
          <w:szCs w:val="24"/>
        </w:rPr>
        <w:t>unieważnienia naboru bez podania przyczyny;</w:t>
      </w:r>
    </w:p>
    <w:p w:rsidR="00371FC0" w:rsidRPr="00C875CE" w:rsidRDefault="00371FC0" w:rsidP="00C875CE">
      <w:pPr>
        <w:pStyle w:val="Akapitzlist"/>
        <w:numPr>
          <w:ilvl w:val="0"/>
          <w:numId w:val="21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5CE">
        <w:rPr>
          <w:rFonts w:ascii="Times New Roman" w:hAnsi="Times New Roman" w:cs="Times New Roman"/>
          <w:sz w:val="24"/>
          <w:szCs w:val="24"/>
        </w:rPr>
        <w:t>podpisania umowy partnerskiej z oferentem, którego oferta została najwyżej oceniona;</w:t>
      </w:r>
    </w:p>
    <w:p w:rsidR="00371FC0" w:rsidRPr="00C875CE" w:rsidRDefault="00371FC0" w:rsidP="00C875CE">
      <w:pPr>
        <w:pStyle w:val="Akapitzlist"/>
        <w:numPr>
          <w:ilvl w:val="0"/>
          <w:numId w:val="21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5CE">
        <w:rPr>
          <w:rFonts w:ascii="Times New Roman" w:hAnsi="Times New Roman" w:cs="Times New Roman"/>
          <w:sz w:val="24"/>
          <w:szCs w:val="24"/>
        </w:rPr>
        <w:t>unieważnienia procedury konkursowej oraz zawartej umowy partnerskiej w przypadku nie uzyskania dofinansowania do projektu;</w:t>
      </w:r>
    </w:p>
    <w:p w:rsidR="00371FC0" w:rsidRPr="00C875CE" w:rsidRDefault="00371FC0" w:rsidP="00C875CE">
      <w:pPr>
        <w:pStyle w:val="Akapitzlist"/>
        <w:numPr>
          <w:ilvl w:val="0"/>
          <w:numId w:val="21"/>
        </w:num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5CE">
        <w:rPr>
          <w:rFonts w:ascii="Times New Roman" w:hAnsi="Times New Roman" w:cs="Times New Roman"/>
          <w:sz w:val="24"/>
          <w:szCs w:val="24"/>
        </w:rPr>
        <w:t xml:space="preserve">w przypadku unieważnienia naboru Gmina </w:t>
      </w:r>
      <w:r w:rsidR="00C875CE">
        <w:rPr>
          <w:rFonts w:ascii="Times New Roman" w:hAnsi="Times New Roman" w:cs="Times New Roman"/>
          <w:sz w:val="24"/>
          <w:szCs w:val="24"/>
        </w:rPr>
        <w:t>Sicienko</w:t>
      </w:r>
      <w:r w:rsidRPr="00C875CE">
        <w:rPr>
          <w:rFonts w:ascii="Times New Roman" w:hAnsi="Times New Roman" w:cs="Times New Roman"/>
          <w:sz w:val="24"/>
          <w:szCs w:val="24"/>
        </w:rPr>
        <w:t xml:space="preserve"> nie ponosi odpowiedzialności za szkody jakie poniósł z tego tytułu podmiot zainteresowany zgłoszeniem swojej kandydatury na partnera lub Oferent, a w szczególności nie ponosi odpowiedzialności za koszty przygotowania oferty.</w:t>
      </w:r>
    </w:p>
    <w:sectPr w:rsidR="00371FC0" w:rsidRPr="00C875CE" w:rsidSect="00785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FD5" w:rsidRDefault="00124FD5" w:rsidP="008E1461">
      <w:pPr>
        <w:spacing w:after="0" w:line="240" w:lineRule="auto"/>
      </w:pPr>
      <w:r>
        <w:separator/>
      </w:r>
    </w:p>
  </w:endnote>
  <w:endnote w:type="continuationSeparator" w:id="0">
    <w:p w:rsidR="00124FD5" w:rsidRDefault="00124FD5" w:rsidP="008E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FD5" w:rsidRDefault="00124FD5" w:rsidP="008E1461">
      <w:pPr>
        <w:spacing w:after="0" w:line="240" w:lineRule="auto"/>
      </w:pPr>
      <w:r>
        <w:separator/>
      </w:r>
    </w:p>
  </w:footnote>
  <w:footnote w:type="continuationSeparator" w:id="0">
    <w:p w:rsidR="00124FD5" w:rsidRDefault="00124FD5" w:rsidP="008E1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4DC"/>
    <w:multiLevelType w:val="hybridMultilevel"/>
    <w:tmpl w:val="D32CBA6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8F4A93"/>
    <w:multiLevelType w:val="hybridMultilevel"/>
    <w:tmpl w:val="62C6B2D8"/>
    <w:lvl w:ilvl="0" w:tplc="FBE4F71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BA14E50"/>
    <w:multiLevelType w:val="hybridMultilevel"/>
    <w:tmpl w:val="32E619FA"/>
    <w:lvl w:ilvl="0" w:tplc="DCBC9DD4">
      <w:start w:val="1"/>
      <w:numFmt w:val="decimal"/>
      <w:lvlText w:val="%1)"/>
      <w:lvlJc w:val="left"/>
      <w:pPr>
        <w:ind w:left="23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047" w:hanging="360"/>
      </w:pPr>
    </w:lvl>
    <w:lvl w:ilvl="2" w:tplc="0415001B" w:tentative="1">
      <w:start w:val="1"/>
      <w:numFmt w:val="lowerRoman"/>
      <w:lvlText w:val="%3."/>
      <w:lvlJc w:val="right"/>
      <w:pPr>
        <w:ind w:left="3767" w:hanging="180"/>
      </w:pPr>
    </w:lvl>
    <w:lvl w:ilvl="3" w:tplc="0415000F" w:tentative="1">
      <w:start w:val="1"/>
      <w:numFmt w:val="decimal"/>
      <w:lvlText w:val="%4."/>
      <w:lvlJc w:val="left"/>
      <w:pPr>
        <w:ind w:left="4487" w:hanging="360"/>
      </w:pPr>
    </w:lvl>
    <w:lvl w:ilvl="4" w:tplc="04150019" w:tentative="1">
      <w:start w:val="1"/>
      <w:numFmt w:val="lowerLetter"/>
      <w:lvlText w:val="%5."/>
      <w:lvlJc w:val="left"/>
      <w:pPr>
        <w:ind w:left="5207" w:hanging="360"/>
      </w:pPr>
    </w:lvl>
    <w:lvl w:ilvl="5" w:tplc="0415001B" w:tentative="1">
      <w:start w:val="1"/>
      <w:numFmt w:val="lowerRoman"/>
      <w:lvlText w:val="%6."/>
      <w:lvlJc w:val="right"/>
      <w:pPr>
        <w:ind w:left="5927" w:hanging="180"/>
      </w:pPr>
    </w:lvl>
    <w:lvl w:ilvl="6" w:tplc="0415000F" w:tentative="1">
      <w:start w:val="1"/>
      <w:numFmt w:val="decimal"/>
      <w:lvlText w:val="%7."/>
      <w:lvlJc w:val="left"/>
      <w:pPr>
        <w:ind w:left="6647" w:hanging="360"/>
      </w:pPr>
    </w:lvl>
    <w:lvl w:ilvl="7" w:tplc="04150019" w:tentative="1">
      <w:start w:val="1"/>
      <w:numFmt w:val="lowerLetter"/>
      <w:lvlText w:val="%8."/>
      <w:lvlJc w:val="left"/>
      <w:pPr>
        <w:ind w:left="7367" w:hanging="360"/>
      </w:pPr>
    </w:lvl>
    <w:lvl w:ilvl="8" w:tplc="0415001B" w:tentative="1">
      <w:start w:val="1"/>
      <w:numFmt w:val="lowerRoman"/>
      <w:lvlText w:val="%9."/>
      <w:lvlJc w:val="right"/>
      <w:pPr>
        <w:ind w:left="8087" w:hanging="180"/>
      </w:pPr>
    </w:lvl>
  </w:abstractNum>
  <w:abstractNum w:abstractNumId="3">
    <w:nsid w:val="184A7869"/>
    <w:multiLevelType w:val="hybridMultilevel"/>
    <w:tmpl w:val="0B8C6C1E"/>
    <w:lvl w:ilvl="0" w:tplc="3822CA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938EC"/>
    <w:multiLevelType w:val="hybridMultilevel"/>
    <w:tmpl w:val="CA84D622"/>
    <w:lvl w:ilvl="0" w:tplc="82A42AE0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1C3F65C9"/>
    <w:multiLevelType w:val="hybridMultilevel"/>
    <w:tmpl w:val="955EA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C2C9C"/>
    <w:multiLevelType w:val="hybridMultilevel"/>
    <w:tmpl w:val="44DC013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252821C1"/>
    <w:multiLevelType w:val="hybridMultilevel"/>
    <w:tmpl w:val="23D63F7C"/>
    <w:lvl w:ilvl="0" w:tplc="C79C6A4E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E82664"/>
    <w:multiLevelType w:val="hybridMultilevel"/>
    <w:tmpl w:val="1B587A12"/>
    <w:lvl w:ilvl="0" w:tplc="A664C92C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A615B14"/>
    <w:multiLevelType w:val="hybridMultilevel"/>
    <w:tmpl w:val="BBF077F6"/>
    <w:lvl w:ilvl="0" w:tplc="04150017">
      <w:start w:val="1"/>
      <w:numFmt w:val="lowerLetter"/>
      <w:lvlText w:val="%1)"/>
      <w:lvlJc w:val="left"/>
      <w:pPr>
        <w:ind w:left="2193" w:hanging="360"/>
      </w:pPr>
    </w:lvl>
    <w:lvl w:ilvl="1" w:tplc="04150019" w:tentative="1">
      <w:start w:val="1"/>
      <w:numFmt w:val="lowerLetter"/>
      <w:lvlText w:val="%2."/>
      <w:lvlJc w:val="left"/>
      <w:pPr>
        <w:ind w:left="2913" w:hanging="360"/>
      </w:pPr>
    </w:lvl>
    <w:lvl w:ilvl="2" w:tplc="0415001B" w:tentative="1">
      <w:start w:val="1"/>
      <w:numFmt w:val="lowerRoman"/>
      <w:lvlText w:val="%3."/>
      <w:lvlJc w:val="right"/>
      <w:pPr>
        <w:ind w:left="3633" w:hanging="180"/>
      </w:pPr>
    </w:lvl>
    <w:lvl w:ilvl="3" w:tplc="0415000F" w:tentative="1">
      <w:start w:val="1"/>
      <w:numFmt w:val="decimal"/>
      <w:lvlText w:val="%4."/>
      <w:lvlJc w:val="left"/>
      <w:pPr>
        <w:ind w:left="4353" w:hanging="360"/>
      </w:pPr>
    </w:lvl>
    <w:lvl w:ilvl="4" w:tplc="04150019" w:tentative="1">
      <w:start w:val="1"/>
      <w:numFmt w:val="lowerLetter"/>
      <w:lvlText w:val="%5."/>
      <w:lvlJc w:val="left"/>
      <w:pPr>
        <w:ind w:left="5073" w:hanging="360"/>
      </w:pPr>
    </w:lvl>
    <w:lvl w:ilvl="5" w:tplc="0415001B" w:tentative="1">
      <w:start w:val="1"/>
      <w:numFmt w:val="lowerRoman"/>
      <w:lvlText w:val="%6."/>
      <w:lvlJc w:val="right"/>
      <w:pPr>
        <w:ind w:left="5793" w:hanging="180"/>
      </w:pPr>
    </w:lvl>
    <w:lvl w:ilvl="6" w:tplc="0415000F" w:tentative="1">
      <w:start w:val="1"/>
      <w:numFmt w:val="decimal"/>
      <w:lvlText w:val="%7."/>
      <w:lvlJc w:val="left"/>
      <w:pPr>
        <w:ind w:left="6513" w:hanging="360"/>
      </w:pPr>
    </w:lvl>
    <w:lvl w:ilvl="7" w:tplc="04150019" w:tentative="1">
      <w:start w:val="1"/>
      <w:numFmt w:val="lowerLetter"/>
      <w:lvlText w:val="%8."/>
      <w:lvlJc w:val="left"/>
      <w:pPr>
        <w:ind w:left="7233" w:hanging="360"/>
      </w:pPr>
    </w:lvl>
    <w:lvl w:ilvl="8" w:tplc="0415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10">
    <w:nsid w:val="3FCB1881"/>
    <w:multiLevelType w:val="hybridMultilevel"/>
    <w:tmpl w:val="682CF528"/>
    <w:lvl w:ilvl="0" w:tplc="C194C9F2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0F37EF4"/>
    <w:multiLevelType w:val="hybridMultilevel"/>
    <w:tmpl w:val="796C7F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5674870"/>
    <w:multiLevelType w:val="hybridMultilevel"/>
    <w:tmpl w:val="1FC2AC66"/>
    <w:lvl w:ilvl="0" w:tplc="C106AC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894D95"/>
    <w:multiLevelType w:val="hybridMultilevel"/>
    <w:tmpl w:val="CFF2ED62"/>
    <w:lvl w:ilvl="0" w:tplc="6608ABC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B3E5FFB"/>
    <w:multiLevelType w:val="hybridMultilevel"/>
    <w:tmpl w:val="B14A1B0C"/>
    <w:lvl w:ilvl="0" w:tplc="D1A064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042785"/>
    <w:multiLevelType w:val="hybridMultilevel"/>
    <w:tmpl w:val="C7E07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F54DE3"/>
    <w:multiLevelType w:val="hybridMultilevel"/>
    <w:tmpl w:val="9538EC22"/>
    <w:lvl w:ilvl="0" w:tplc="660EA22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8E6755"/>
    <w:multiLevelType w:val="hybridMultilevel"/>
    <w:tmpl w:val="F3E0816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6CC16933"/>
    <w:multiLevelType w:val="hybridMultilevel"/>
    <w:tmpl w:val="2A1A7D74"/>
    <w:lvl w:ilvl="0" w:tplc="04150017">
      <w:start w:val="1"/>
      <w:numFmt w:val="lowerLetter"/>
      <w:lvlText w:val="%1)"/>
      <w:lvlJc w:val="left"/>
      <w:pPr>
        <w:ind w:left="2210" w:hanging="360"/>
      </w:pPr>
    </w:lvl>
    <w:lvl w:ilvl="1" w:tplc="04150019" w:tentative="1">
      <w:start w:val="1"/>
      <w:numFmt w:val="lowerLetter"/>
      <w:lvlText w:val="%2."/>
      <w:lvlJc w:val="left"/>
      <w:pPr>
        <w:ind w:left="2930" w:hanging="360"/>
      </w:pPr>
    </w:lvl>
    <w:lvl w:ilvl="2" w:tplc="0415001B" w:tentative="1">
      <w:start w:val="1"/>
      <w:numFmt w:val="lowerRoman"/>
      <w:lvlText w:val="%3."/>
      <w:lvlJc w:val="right"/>
      <w:pPr>
        <w:ind w:left="3650" w:hanging="180"/>
      </w:pPr>
    </w:lvl>
    <w:lvl w:ilvl="3" w:tplc="0415000F" w:tentative="1">
      <w:start w:val="1"/>
      <w:numFmt w:val="decimal"/>
      <w:lvlText w:val="%4."/>
      <w:lvlJc w:val="left"/>
      <w:pPr>
        <w:ind w:left="4370" w:hanging="360"/>
      </w:pPr>
    </w:lvl>
    <w:lvl w:ilvl="4" w:tplc="04150019" w:tentative="1">
      <w:start w:val="1"/>
      <w:numFmt w:val="lowerLetter"/>
      <w:lvlText w:val="%5."/>
      <w:lvlJc w:val="left"/>
      <w:pPr>
        <w:ind w:left="5090" w:hanging="360"/>
      </w:pPr>
    </w:lvl>
    <w:lvl w:ilvl="5" w:tplc="0415001B" w:tentative="1">
      <w:start w:val="1"/>
      <w:numFmt w:val="lowerRoman"/>
      <w:lvlText w:val="%6."/>
      <w:lvlJc w:val="right"/>
      <w:pPr>
        <w:ind w:left="5810" w:hanging="180"/>
      </w:pPr>
    </w:lvl>
    <w:lvl w:ilvl="6" w:tplc="0415000F" w:tentative="1">
      <w:start w:val="1"/>
      <w:numFmt w:val="decimal"/>
      <w:lvlText w:val="%7."/>
      <w:lvlJc w:val="left"/>
      <w:pPr>
        <w:ind w:left="6530" w:hanging="360"/>
      </w:pPr>
    </w:lvl>
    <w:lvl w:ilvl="7" w:tplc="04150019" w:tentative="1">
      <w:start w:val="1"/>
      <w:numFmt w:val="lowerLetter"/>
      <w:lvlText w:val="%8."/>
      <w:lvlJc w:val="left"/>
      <w:pPr>
        <w:ind w:left="7250" w:hanging="360"/>
      </w:pPr>
    </w:lvl>
    <w:lvl w:ilvl="8" w:tplc="0415001B" w:tentative="1">
      <w:start w:val="1"/>
      <w:numFmt w:val="lowerRoman"/>
      <w:lvlText w:val="%9."/>
      <w:lvlJc w:val="right"/>
      <w:pPr>
        <w:ind w:left="7970" w:hanging="180"/>
      </w:pPr>
    </w:lvl>
  </w:abstractNum>
  <w:abstractNum w:abstractNumId="19">
    <w:nsid w:val="6FF25E72"/>
    <w:multiLevelType w:val="hybridMultilevel"/>
    <w:tmpl w:val="3E4C327E"/>
    <w:lvl w:ilvl="0" w:tplc="6180C6B4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A722D39"/>
    <w:multiLevelType w:val="hybridMultilevel"/>
    <w:tmpl w:val="EB3840B2"/>
    <w:lvl w:ilvl="0" w:tplc="4D425C50">
      <w:start w:val="1"/>
      <w:numFmt w:val="decimal"/>
      <w:lvlText w:val="%1."/>
      <w:lvlJc w:val="left"/>
      <w:pPr>
        <w:ind w:left="20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num w:numId="1">
    <w:abstractNumId w:val="13"/>
  </w:num>
  <w:num w:numId="2">
    <w:abstractNumId w:val="16"/>
  </w:num>
  <w:num w:numId="3">
    <w:abstractNumId w:val="4"/>
  </w:num>
  <w:num w:numId="4">
    <w:abstractNumId w:val="2"/>
  </w:num>
  <w:num w:numId="5">
    <w:abstractNumId w:val="7"/>
  </w:num>
  <w:num w:numId="6">
    <w:abstractNumId w:val="12"/>
  </w:num>
  <w:num w:numId="7">
    <w:abstractNumId w:val="18"/>
  </w:num>
  <w:num w:numId="8">
    <w:abstractNumId w:val="19"/>
  </w:num>
  <w:num w:numId="9">
    <w:abstractNumId w:val="17"/>
  </w:num>
  <w:num w:numId="10">
    <w:abstractNumId w:val="6"/>
  </w:num>
  <w:num w:numId="11">
    <w:abstractNumId w:val="9"/>
  </w:num>
  <w:num w:numId="12">
    <w:abstractNumId w:val="8"/>
  </w:num>
  <w:num w:numId="13">
    <w:abstractNumId w:val="20"/>
  </w:num>
  <w:num w:numId="14">
    <w:abstractNumId w:val="10"/>
  </w:num>
  <w:num w:numId="15">
    <w:abstractNumId w:val="0"/>
  </w:num>
  <w:num w:numId="16">
    <w:abstractNumId w:val="15"/>
  </w:num>
  <w:num w:numId="17">
    <w:abstractNumId w:val="14"/>
  </w:num>
  <w:num w:numId="18">
    <w:abstractNumId w:val="3"/>
  </w:num>
  <w:num w:numId="19">
    <w:abstractNumId w:val="5"/>
  </w:num>
  <w:num w:numId="20">
    <w:abstractNumId w:val="11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D522B"/>
    <w:rsid w:val="0008537C"/>
    <w:rsid w:val="000A077D"/>
    <w:rsid w:val="000A4F73"/>
    <w:rsid w:val="00124FD5"/>
    <w:rsid w:val="00170351"/>
    <w:rsid w:val="00331134"/>
    <w:rsid w:val="00355D94"/>
    <w:rsid w:val="00371FC0"/>
    <w:rsid w:val="00381D66"/>
    <w:rsid w:val="003B1B16"/>
    <w:rsid w:val="003D6101"/>
    <w:rsid w:val="004367CE"/>
    <w:rsid w:val="004C5581"/>
    <w:rsid w:val="00507825"/>
    <w:rsid w:val="005559D8"/>
    <w:rsid w:val="005A04A5"/>
    <w:rsid w:val="005A27E1"/>
    <w:rsid w:val="005C7443"/>
    <w:rsid w:val="00617ABE"/>
    <w:rsid w:val="00673F6C"/>
    <w:rsid w:val="006C433A"/>
    <w:rsid w:val="006C4F97"/>
    <w:rsid w:val="006D6B01"/>
    <w:rsid w:val="006F76B5"/>
    <w:rsid w:val="00777643"/>
    <w:rsid w:val="007828DD"/>
    <w:rsid w:val="0078549C"/>
    <w:rsid w:val="00832593"/>
    <w:rsid w:val="008467FD"/>
    <w:rsid w:val="00856DBA"/>
    <w:rsid w:val="00857F88"/>
    <w:rsid w:val="00873408"/>
    <w:rsid w:val="0088735A"/>
    <w:rsid w:val="008E1461"/>
    <w:rsid w:val="0090763A"/>
    <w:rsid w:val="00991627"/>
    <w:rsid w:val="009B5978"/>
    <w:rsid w:val="009B7EA9"/>
    <w:rsid w:val="009C42C6"/>
    <w:rsid w:val="009C4F90"/>
    <w:rsid w:val="00A62E22"/>
    <w:rsid w:val="00AD522B"/>
    <w:rsid w:val="00BC2C3A"/>
    <w:rsid w:val="00C31992"/>
    <w:rsid w:val="00C40C28"/>
    <w:rsid w:val="00C65608"/>
    <w:rsid w:val="00C875CE"/>
    <w:rsid w:val="00CD022B"/>
    <w:rsid w:val="00CE10FF"/>
    <w:rsid w:val="00D17BB7"/>
    <w:rsid w:val="00DA5C11"/>
    <w:rsid w:val="00E40002"/>
    <w:rsid w:val="00EC16FE"/>
    <w:rsid w:val="00F0188E"/>
    <w:rsid w:val="00F8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5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5D9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B0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8E14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1461"/>
  </w:style>
  <w:style w:type="paragraph" w:styleId="Stopka">
    <w:name w:val="footer"/>
    <w:basedOn w:val="Normalny"/>
    <w:link w:val="StopkaZnak"/>
    <w:uiPriority w:val="99"/>
    <w:semiHidden/>
    <w:unhideWhenUsed/>
    <w:rsid w:val="008E14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14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sicienk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icienk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1615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Człuchowie</Company>
  <LinksUpToDate>false</LinksUpToDate>
  <CharactersWithSpaces>11284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 Miasta</dc:creator>
  <cp:lastModifiedBy>Magdalena Kieras</cp:lastModifiedBy>
  <cp:revision>18</cp:revision>
  <dcterms:created xsi:type="dcterms:W3CDTF">2017-08-30T06:46:00Z</dcterms:created>
  <dcterms:modified xsi:type="dcterms:W3CDTF">2017-11-22T10:48:00Z</dcterms:modified>
</cp:coreProperties>
</file>