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25E" w:rsidRPr="003656C2" w:rsidRDefault="0061725E" w:rsidP="0061725E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6C2">
        <w:rPr>
          <w:rFonts w:ascii="Times New Roman" w:hAnsi="Times New Roman" w:cs="Times New Roman"/>
          <w:b/>
          <w:sz w:val="24"/>
          <w:szCs w:val="24"/>
        </w:rPr>
        <w:t>INFORMACJA O PRZETWARZANIU DANYCH OSOBOWYCH</w:t>
      </w:r>
    </w:p>
    <w:p w:rsidR="0061725E" w:rsidRPr="003656C2" w:rsidRDefault="0061725E" w:rsidP="0061725E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6F737B" w:rsidRPr="00203B42" w:rsidRDefault="006F737B" w:rsidP="006F737B">
      <w:pPr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poniższą informacją </w:t>
      </w:r>
      <w:r w:rsidRPr="00203B42">
        <w:rPr>
          <w:rFonts w:ascii="Times New Roman" w:hAnsi="Times New Roman" w:cs="Times New Roman"/>
          <w:sz w:val="24"/>
          <w:szCs w:val="24"/>
        </w:rPr>
        <w:t>dotyczącą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                  i zostałem/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poinformowany/a o tym, że:</w:t>
      </w:r>
    </w:p>
    <w:p w:rsidR="007C78FE" w:rsidRPr="003656C2" w:rsidRDefault="007C78FE" w:rsidP="0061725E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7C78FE" w:rsidRPr="003656C2" w:rsidRDefault="007C78FE" w:rsidP="007C78FE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 xml:space="preserve">Administratorem Danych Osobowych </w:t>
      </w:r>
      <w:r w:rsidR="00E551D7">
        <w:rPr>
          <w:rFonts w:ascii="Times New Roman" w:hAnsi="Times New Roman" w:cs="Times New Roman"/>
          <w:sz w:val="24"/>
          <w:szCs w:val="24"/>
        </w:rPr>
        <w:t xml:space="preserve">z zakresu Karty Dużej Rodziny </w:t>
      </w:r>
      <w:r w:rsidRPr="003656C2">
        <w:rPr>
          <w:rFonts w:ascii="Times New Roman" w:hAnsi="Times New Roman" w:cs="Times New Roman"/>
          <w:sz w:val="24"/>
          <w:szCs w:val="24"/>
        </w:rPr>
        <w:t xml:space="preserve">przetwarzanych w Urzędzie Gminy w Sicienku, ul. Mrotecka 9, 86-014 Sicienko jest Wójt Gminy Sicienko </w:t>
      </w:r>
      <w:r w:rsidRPr="003656C2">
        <w:rPr>
          <w:rFonts w:ascii="Times New Roman" w:hAnsi="Times New Roman" w:cs="Times New Roman"/>
          <w:sz w:val="23"/>
          <w:szCs w:val="23"/>
        </w:rPr>
        <w:t>oraz minister właściwy do spraw rodziny.</w:t>
      </w:r>
    </w:p>
    <w:p w:rsidR="007C78FE" w:rsidRPr="003656C2" w:rsidRDefault="007C78FE" w:rsidP="007C78FE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 xml:space="preserve">Pod adresem poczty elektronicznej </w:t>
      </w:r>
      <w:hyperlink r:id="rId5" w:history="1">
        <w:r w:rsidRPr="003656C2">
          <w:rPr>
            <w:rStyle w:val="Hipercze"/>
            <w:rFonts w:ascii="Times New Roman" w:hAnsi="Times New Roman" w:cs="Times New Roman"/>
            <w:sz w:val="24"/>
            <w:szCs w:val="24"/>
          </w:rPr>
          <w:t>gmina@sicienko.pl</w:t>
        </w:r>
      </w:hyperlink>
      <w:r w:rsidRPr="003656C2">
        <w:rPr>
          <w:rFonts w:ascii="Times New Roman" w:hAnsi="Times New Roman" w:cs="Times New Roman"/>
          <w:sz w:val="24"/>
          <w:szCs w:val="24"/>
        </w:rPr>
        <w:t xml:space="preserve"> lub pisemnie pod adresem Urzędu Gminy                    w Sicienku, ul. Mrotecka 9, 86-014 Sicienko można skontaktować się z Inspektorem Ochrony Danych Osobowych, którym wyznaczony został Arnold </w:t>
      </w:r>
      <w:proofErr w:type="spellStart"/>
      <w:r w:rsidRPr="003656C2">
        <w:rPr>
          <w:rFonts w:ascii="Times New Roman" w:hAnsi="Times New Roman" w:cs="Times New Roman"/>
          <w:sz w:val="24"/>
          <w:szCs w:val="24"/>
        </w:rPr>
        <w:t>Paszta</w:t>
      </w:r>
      <w:proofErr w:type="spellEnd"/>
      <w:r w:rsidRPr="003656C2">
        <w:rPr>
          <w:rFonts w:ascii="Times New Roman" w:hAnsi="Times New Roman" w:cs="Times New Roman"/>
          <w:sz w:val="24"/>
          <w:szCs w:val="24"/>
        </w:rPr>
        <w:t>, z I</w:t>
      </w:r>
      <w:r w:rsidRPr="003656C2">
        <w:rPr>
          <w:rFonts w:ascii="Times New Roman" w:hAnsi="Times New Roman" w:cs="Times New Roman"/>
          <w:sz w:val="23"/>
          <w:szCs w:val="23"/>
        </w:rPr>
        <w:t xml:space="preserve">nspektorem Ochrony Danych w ministerstwie właściwym do spraw rodziny można się skontaktować pod adresem poczty elektronicznej: </w:t>
      </w:r>
      <w:hyperlink r:id="rId6" w:history="1">
        <w:r w:rsidRPr="003656C2">
          <w:rPr>
            <w:rStyle w:val="Hipercze"/>
            <w:rFonts w:ascii="Times New Roman" w:hAnsi="Times New Roman" w:cs="Times New Roman"/>
            <w:sz w:val="23"/>
            <w:szCs w:val="23"/>
          </w:rPr>
          <w:t>iodo@mrpips.gov.pl</w:t>
        </w:r>
      </w:hyperlink>
      <w:r w:rsidRPr="003656C2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656C2" w:rsidRP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>D</w:t>
      </w:r>
      <w:r w:rsidR="007C78FE" w:rsidRPr="003656C2">
        <w:rPr>
          <w:rFonts w:ascii="Times New Roman" w:hAnsi="Times New Roman" w:cs="Times New Roman"/>
          <w:sz w:val="24"/>
          <w:szCs w:val="24"/>
        </w:rPr>
        <w:t xml:space="preserve">ane osobowe </w:t>
      </w:r>
      <w:r w:rsidRPr="003656C2">
        <w:rPr>
          <w:rFonts w:ascii="Times New Roman" w:hAnsi="Times New Roman" w:cs="Times New Roman"/>
          <w:sz w:val="24"/>
          <w:szCs w:val="24"/>
        </w:rPr>
        <w:t xml:space="preserve">Wnioskodawcy i członków jego rodziny </w:t>
      </w:r>
      <w:r w:rsidR="007C78FE" w:rsidRPr="003656C2">
        <w:rPr>
          <w:rFonts w:ascii="Times New Roman" w:hAnsi="Times New Roman" w:cs="Times New Roman"/>
          <w:sz w:val="24"/>
          <w:szCs w:val="24"/>
        </w:rPr>
        <w:t xml:space="preserve">będą przetwarzane w celu </w:t>
      </w:r>
      <w:r w:rsidR="007C78FE" w:rsidRPr="003656C2">
        <w:rPr>
          <w:rFonts w:ascii="Times New Roman" w:hAnsi="Times New Roman" w:cs="Times New Roman"/>
        </w:rPr>
        <w:t>wypełnienia obowiązków prawnych związanych z realizacją rządowego ogólnopolskiego programu wsparcia rodzin wielodzietnych „Karta Dużej Rodziny”</w:t>
      </w:r>
      <w:r w:rsidR="007C78FE" w:rsidRPr="003656C2">
        <w:rPr>
          <w:rFonts w:ascii="Times New Roman" w:hAnsi="Times New Roman" w:cs="Times New Roman"/>
          <w:sz w:val="24"/>
          <w:szCs w:val="24"/>
        </w:rPr>
        <w:t xml:space="preserve"> podstawie  art. 6 ust. 1  lit. c i art. 9 ust. 2 </w:t>
      </w:r>
      <w:r w:rsidR="007C78FE" w:rsidRPr="003656C2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</w:t>
      </w:r>
      <w:r w:rsidR="007C78FE" w:rsidRPr="003656C2">
        <w:rPr>
          <w:rFonts w:ascii="Times New Roman" w:hAnsi="Times New Roman" w:cs="Times New Roman"/>
          <w:sz w:val="24"/>
          <w:szCs w:val="24"/>
        </w:rPr>
        <w:t xml:space="preserve">Dz. Urz. UE. L 119 s.1) oraz na podstawie ustawy </w:t>
      </w:r>
      <w:r w:rsidR="007C78FE" w:rsidRPr="003656C2">
        <w:rPr>
          <w:rFonts w:ascii="Times New Roman" w:hAnsi="Times New Roman" w:cs="Times New Roman"/>
        </w:rPr>
        <w:t xml:space="preserve">art. 21 ustawy z dnia 5 grudnia 2014 </w:t>
      </w:r>
      <w:r w:rsidRPr="003656C2">
        <w:rPr>
          <w:rFonts w:ascii="Times New Roman" w:hAnsi="Times New Roman" w:cs="Times New Roman"/>
        </w:rPr>
        <w:t>r. o Karcie Dużej Rodziny (</w:t>
      </w:r>
      <w:r w:rsidR="007C78FE" w:rsidRPr="003656C2">
        <w:rPr>
          <w:rFonts w:ascii="Times New Roman" w:hAnsi="Times New Roman" w:cs="Times New Roman"/>
        </w:rPr>
        <w:t>Dz.U. z 2017 r., poz. 1832)</w:t>
      </w:r>
      <w:r w:rsidRPr="003656C2">
        <w:rPr>
          <w:rFonts w:ascii="Times New Roman" w:hAnsi="Times New Roman" w:cs="Times New Roman"/>
        </w:rPr>
        <w:t>.</w:t>
      </w:r>
    </w:p>
    <w:p w:rsid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>Odbiorcami danych osobowych wnioskodawcy i członków jego rodziny mogą być tylko podmioty uprawnione do dostępu do danych na podstawie powszechnie obowiązujących przepisów prawa. Ponadto d</w:t>
      </w:r>
      <w:r w:rsidRPr="003656C2">
        <w:rPr>
          <w:rFonts w:ascii="Times New Roman" w:hAnsi="Times New Roman" w:cs="Times New Roman"/>
          <w:sz w:val="23"/>
          <w:szCs w:val="23"/>
        </w:rPr>
        <w:t xml:space="preserve">ane osobowe są przekazywane Polskiej Wytwórni Papierów Wartościowych </w:t>
      </w:r>
      <w:proofErr w:type="spellStart"/>
      <w:r w:rsidRPr="003656C2">
        <w:rPr>
          <w:rFonts w:ascii="Times New Roman" w:hAnsi="Times New Roman" w:cs="Times New Roman"/>
          <w:sz w:val="23"/>
          <w:szCs w:val="23"/>
        </w:rPr>
        <w:t>S.A</w:t>
      </w:r>
      <w:proofErr w:type="spellEnd"/>
      <w:r w:rsidRPr="003656C2">
        <w:rPr>
          <w:rFonts w:ascii="Times New Roman" w:hAnsi="Times New Roman" w:cs="Times New Roman"/>
          <w:sz w:val="23"/>
          <w:szCs w:val="23"/>
        </w:rPr>
        <w:t>. z siedzibą w Warszawie ul. Sanguszki 1 na podstawie zawartej z tą firmą przez Ministerstwo umowy powierzenia przetwarzania danych osobowych jako podmiotowi realizującemu produkcję blankietów kart tradycyjnych, personalizację blankietów kart tradycyjnych, dystrybucję Kart oraz zapewniającemu system teleinformatyczny umożliwiający obsługę funkcjonalności związanych z kartami elektronicznymi, w szczególności zapewniający funkcjonalność pozwalającą na potwierdzenie uprawnień członków rodzin wielodzietnych oraz zapewniający usługi ułatwiające korzystanie z uprawnień przyznanych na podstawie Karty, a także podmiotowi realizującemu na rzecz administratora danych zadania w zakresie utrzymania i rozwoju systemu teleinformatycznego, za pomocą którego są wykonywane czynności związane z realizacją ustawy o Karcie Dużej Rodziny.</w:t>
      </w:r>
    </w:p>
    <w:p w:rsidR="003656C2" w:rsidRP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</w:pPr>
      <w:r w:rsidRPr="003656C2">
        <w:rPr>
          <w:rStyle w:val="Uwydatnienie"/>
          <w:rFonts w:ascii="Times New Roman" w:eastAsia="Times New Roman" w:hAnsi="Times New Roman" w:cs="Times New Roman"/>
          <w:i w:val="0"/>
          <w:sz w:val="24"/>
          <w:szCs w:val="24"/>
        </w:rPr>
        <w:t xml:space="preserve">Dane osobowe </w:t>
      </w:r>
      <w:r w:rsidRPr="003656C2">
        <w:rPr>
          <w:rFonts w:ascii="Times New Roman" w:hAnsi="Times New Roman" w:cs="Times New Roman"/>
          <w:sz w:val="24"/>
          <w:szCs w:val="24"/>
        </w:rPr>
        <w:t xml:space="preserve">Wnioskodawcy i członków jego rodziny </w:t>
      </w:r>
      <w:r w:rsidRPr="003656C2">
        <w:rPr>
          <w:rStyle w:val="Uwydatnienie"/>
          <w:rFonts w:ascii="Times New Roman" w:eastAsia="Times New Roman" w:hAnsi="Times New Roman" w:cs="Times New Roman"/>
          <w:i w:val="0"/>
          <w:sz w:val="24"/>
          <w:szCs w:val="24"/>
        </w:rPr>
        <w:t>nie będą przekazywane  do państwa trzeciego lub organizacji międzynarodowej.</w:t>
      </w:r>
    </w:p>
    <w:p w:rsid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3"/>
          <w:szCs w:val="23"/>
        </w:rPr>
        <w:t xml:space="preserve">Dane osobowe Wnioskodawcy oraz członków jego rodziny są przetwarzane przez okres 1 roku od dnia utraty prawa do korzystania z Karty, z wyjątkiem informacji dotyczących osób, którym Karta nie została przyznana, które przetwarza się przez okres 1 roku od dnia, w którym decyzja odmawiająca prawa do Karty stała się ostateczna. Po upływie tego czasu dane osobowe członków rodziny wielodzietnej wraz z wnioskiem o przyznanie Karty i dokumentami potwierdzającymi prawo do przyznania Karty zostają usunięte. </w:t>
      </w:r>
    </w:p>
    <w:p w:rsid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 xml:space="preserve">Wnioskodawca i członkowie jego rodziny mają prawo dostępu do swoich danych, ich sprostowania, usunięcia lub ograniczenia przetwarzania, wniesienia sprzeciwu wobec przetwarzania danych. Prawo do usunięcia swoich danych przysługuje w sytuacji, gdy wcześniej wyrażona była zgoda na przetwarzanie danych i zostanie ona cofnięta, a przepisy ustawy szczególnej zezwalają na trwałe usunięcie danych. </w:t>
      </w:r>
      <w:r w:rsidR="007C78FE" w:rsidRPr="003656C2">
        <w:rPr>
          <w:rFonts w:ascii="Times New Roman" w:hAnsi="Times New Roman" w:cs="Times New Roman"/>
          <w:sz w:val="23"/>
          <w:szCs w:val="23"/>
        </w:rPr>
        <w:t xml:space="preserve">Poprzez złożenie wniosku o elektroniczną Kartę Dużej Rodziny </w:t>
      </w:r>
      <w:r w:rsidRPr="003656C2">
        <w:rPr>
          <w:rFonts w:ascii="Times New Roman" w:hAnsi="Times New Roman" w:cs="Times New Roman"/>
          <w:sz w:val="23"/>
          <w:szCs w:val="23"/>
        </w:rPr>
        <w:t>Wnioskodawca</w:t>
      </w:r>
      <w:r w:rsidR="007C78FE" w:rsidRPr="003656C2">
        <w:rPr>
          <w:rFonts w:ascii="Times New Roman" w:hAnsi="Times New Roman" w:cs="Times New Roman"/>
          <w:sz w:val="23"/>
          <w:szCs w:val="23"/>
        </w:rPr>
        <w:t xml:space="preserve"> wyraża zgodę na przetwarzanie danych osobowych oraz przekazywanie przez ministra właściwego ds. rodziny informacji o </w:t>
      </w:r>
      <w:r w:rsidRPr="003656C2">
        <w:rPr>
          <w:rFonts w:ascii="Times New Roman" w:hAnsi="Times New Roman" w:cs="Times New Roman"/>
          <w:sz w:val="23"/>
          <w:szCs w:val="23"/>
        </w:rPr>
        <w:t>uprawnieniach</w:t>
      </w:r>
      <w:r w:rsidR="007C78FE" w:rsidRPr="003656C2">
        <w:rPr>
          <w:rFonts w:ascii="Times New Roman" w:hAnsi="Times New Roman" w:cs="Times New Roman"/>
          <w:sz w:val="23"/>
          <w:szCs w:val="23"/>
        </w:rPr>
        <w:t xml:space="preserve"> przysługujących rodzinom wielodzietnym na podstawie Karty Dużej Rodziny, w szczególności od podmiotów, które przyznały uprawnienia rodzinom wielodzietnym. </w:t>
      </w:r>
    </w:p>
    <w:p w:rsid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 xml:space="preserve">W przypadku realizacji zadań publicznych i innych obowiązków wynikających z przepisów prawa przetwarzanie danych osobowych jest wymogiem ustawowym i warunkiem przyznania Karty Dużej Rodziny.. W przypadku podania danych osobowych na podstawie dobrowolnej zgody w każdej chwili przysługuje prawo do cofnięcia zgody na przetwarzanie danych osobowych, ale cofnięcie zgody nie </w:t>
      </w:r>
      <w:r w:rsidRPr="003656C2">
        <w:rPr>
          <w:rFonts w:ascii="Times New Roman" w:hAnsi="Times New Roman" w:cs="Times New Roman"/>
          <w:sz w:val="24"/>
          <w:szCs w:val="24"/>
        </w:rPr>
        <w:lastRenderedPageBreak/>
        <w:t xml:space="preserve">wpływa na zgodność z prawem przetwarzania, którego dokonano na podstawie tej zgody przed jej wycofaniem. </w:t>
      </w:r>
    </w:p>
    <w:p w:rsid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>I</w:t>
      </w:r>
      <w:r w:rsidRPr="003656C2">
        <w:rPr>
          <w:rFonts w:ascii="Times New Roman" w:hAnsi="Times New Roman" w:cs="Times New Roman"/>
          <w:sz w:val="23"/>
          <w:szCs w:val="23"/>
        </w:rPr>
        <w:t xml:space="preserve">nformujemy również, że chociaż przetwarzanie danych osobowych odbywa się w sposób zautomatyzowany, to dane osobowe członka rodziny wielodzietnej nie są wykorzystywane do zautomatyzowanego podejmowania decyzji lub do profilowania, polegającego – w myśl RODO – na dowolnym zautomatyzowanym przetwarzaniu danych osobowych pozwalającym ocenić czynniki osobowe osoby fizycznej, a w szczególności analizować lub prognozować aspekty dotyczące efektów pracy, sytuacji ekonomicznej, zdrowia, osobistych preferencji lub zainteresowań, wiarygodności lub zachowania, lokalizacji lub przemieszczania się osoby, której dane dotyczą – o ile wywołuje skutki prawne względem tej osoby lub w podobny sposób znacząco na nią wpływa. </w:t>
      </w:r>
    </w:p>
    <w:p w:rsidR="003656C2" w:rsidRPr="003656C2" w:rsidRDefault="003656C2" w:rsidP="003656C2">
      <w:pPr>
        <w:pStyle w:val="Akapitzlist"/>
        <w:numPr>
          <w:ilvl w:val="0"/>
          <w:numId w:val="3"/>
        </w:numPr>
        <w:spacing w:after="120"/>
        <w:ind w:left="426"/>
        <w:contextualSpacing w:val="0"/>
        <w:rPr>
          <w:rFonts w:ascii="Times New Roman" w:hAnsi="Times New Roman" w:cs="Times New Roman"/>
          <w:sz w:val="24"/>
          <w:szCs w:val="24"/>
        </w:rPr>
      </w:pPr>
      <w:r w:rsidRPr="003656C2">
        <w:rPr>
          <w:rFonts w:ascii="Times New Roman" w:hAnsi="Times New Roman" w:cs="Times New Roman"/>
          <w:sz w:val="24"/>
          <w:szCs w:val="24"/>
        </w:rPr>
        <w:t xml:space="preserve">Wnioskodawca lub członek jego rodziny ma prawo wniesienia skargi do organu nadzorczego, którym </w:t>
      </w:r>
      <w:r w:rsidRPr="003656C2">
        <w:rPr>
          <w:rFonts w:ascii="Times New Roman" w:eastAsia="Times New Roman" w:hAnsi="Times New Roman" w:cs="Times New Roman"/>
          <w:sz w:val="24"/>
          <w:szCs w:val="24"/>
        </w:rPr>
        <w:t xml:space="preserve">jest Prezes Urzędu Ochrony Danych Osobowych. </w:t>
      </w:r>
    </w:p>
    <w:p w:rsidR="003656C2" w:rsidRPr="003656C2" w:rsidRDefault="003656C2" w:rsidP="003656C2">
      <w:pPr>
        <w:pStyle w:val="Akapitzlist"/>
        <w:spacing w:after="120"/>
        <w:ind w:firstLine="0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7C78FE" w:rsidRDefault="007C78FE" w:rsidP="007C78FE">
      <w:pPr>
        <w:pStyle w:val="Default"/>
        <w:rPr>
          <w:sz w:val="23"/>
          <w:szCs w:val="23"/>
        </w:rPr>
      </w:pPr>
    </w:p>
    <w:p w:rsidR="006F737B" w:rsidRPr="003B07A9" w:rsidRDefault="006F737B" w:rsidP="006F737B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6F737B" w:rsidRPr="000E6F35" w:rsidRDefault="006F737B" w:rsidP="006F737B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16"/>
          <w:szCs w:val="16"/>
        </w:rPr>
      </w:pPr>
      <w:r w:rsidRPr="000E6F35">
        <w:rPr>
          <w:rFonts w:ascii="Times New Roman" w:hAnsi="Times New Roman" w:cs="Times New Roman"/>
          <w:sz w:val="16"/>
          <w:szCs w:val="16"/>
        </w:rPr>
        <w:t>……</w:t>
      </w:r>
      <w:r>
        <w:rPr>
          <w:rFonts w:ascii="Times New Roman" w:hAnsi="Times New Roman" w:cs="Times New Roman"/>
          <w:sz w:val="16"/>
          <w:szCs w:val="16"/>
        </w:rPr>
        <w:t>……………..</w:t>
      </w:r>
      <w:r w:rsidRPr="000E6F35">
        <w:rPr>
          <w:rFonts w:ascii="Times New Roman" w:hAnsi="Times New Roman" w:cs="Times New Roman"/>
          <w:sz w:val="16"/>
          <w:szCs w:val="16"/>
        </w:rPr>
        <w:t>………………………………………………………</w:t>
      </w:r>
    </w:p>
    <w:p w:rsidR="006F737B" w:rsidRPr="003705A5" w:rsidRDefault="006F737B" w:rsidP="006F737B">
      <w:pPr>
        <w:spacing w:before="240" w:after="120"/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0E6F3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Pr="000E6F35">
        <w:rPr>
          <w:rFonts w:ascii="Times New Roman" w:hAnsi="Times New Roman" w:cs="Times New Roman"/>
          <w:i/>
          <w:sz w:val="24"/>
          <w:szCs w:val="24"/>
        </w:rPr>
        <w:t xml:space="preserve">    (Podpis składającego oświadczenie)</w:t>
      </w:r>
    </w:p>
    <w:p w:rsidR="00795D59" w:rsidRPr="000E6F35" w:rsidRDefault="00795D59" w:rsidP="0061725E">
      <w:pPr>
        <w:spacing w:after="120"/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795D59" w:rsidRPr="000E6F35" w:rsidSect="003705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E0DAF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B409C"/>
    <w:multiLevelType w:val="hybridMultilevel"/>
    <w:tmpl w:val="0F9C2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D3C1B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95B35"/>
    <w:multiLevelType w:val="multilevel"/>
    <w:tmpl w:val="9912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645EB2"/>
    <w:multiLevelType w:val="hybridMultilevel"/>
    <w:tmpl w:val="C7661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E04504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66B16"/>
    <w:multiLevelType w:val="hybridMultilevel"/>
    <w:tmpl w:val="093A5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7372"/>
    <w:rsid w:val="00025F42"/>
    <w:rsid w:val="00076993"/>
    <w:rsid w:val="000C19B9"/>
    <w:rsid w:val="000D3B8C"/>
    <w:rsid w:val="000E1CCB"/>
    <w:rsid w:val="000E6F35"/>
    <w:rsid w:val="000F309B"/>
    <w:rsid w:val="00135198"/>
    <w:rsid w:val="00135C30"/>
    <w:rsid w:val="001D62B9"/>
    <w:rsid w:val="00203B42"/>
    <w:rsid w:val="00226849"/>
    <w:rsid w:val="00244E79"/>
    <w:rsid w:val="00256B21"/>
    <w:rsid w:val="00270706"/>
    <w:rsid w:val="002A32E4"/>
    <w:rsid w:val="002A40F9"/>
    <w:rsid w:val="00313EBB"/>
    <w:rsid w:val="003656C2"/>
    <w:rsid w:val="003705A5"/>
    <w:rsid w:val="0039357C"/>
    <w:rsid w:val="00396C80"/>
    <w:rsid w:val="003B07A9"/>
    <w:rsid w:val="003C162F"/>
    <w:rsid w:val="004245D6"/>
    <w:rsid w:val="00470507"/>
    <w:rsid w:val="004A21B1"/>
    <w:rsid w:val="004B034C"/>
    <w:rsid w:val="00541088"/>
    <w:rsid w:val="005555DA"/>
    <w:rsid w:val="005C1040"/>
    <w:rsid w:val="005D73C7"/>
    <w:rsid w:val="00605C1F"/>
    <w:rsid w:val="006166C9"/>
    <w:rsid w:val="0061725E"/>
    <w:rsid w:val="006579AB"/>
    <w:rsid w:val="006C42EF"/>
    <w:rsid w:val="006F5EF7"/>
    <w:rsid w:val="006F737B"/>
    <w:rsid w:val="00707B57"/>
    <w:rsid w:val="007145B5"/>
    <w:rsid w:val="00727A2A"/>
    <w:rsid w:val="007354C4"/>
    <w:rsid w:val="007546EF"/>
    <w:rsid w:val="00761FC6"/>
    <w:rsid w:val="0076205D"/>
    <w:rsid w:val="007867CC"/>
    <w:rsid w:val="00795D59"/>
    <w:rsid w:val="007A1313"/>
    <w:rsid w:val="007C78FE"/>
    <w:rsid w:val="00840E12"/>
    <w:rsid w:val="00867AD4"/>
    <w:rsid w:val="008A1738"/>
    <w:rsid w:val="008D1B6F"/>
    <w:rsid w:val="008E68FD"/>
    <w:rsid w:val="00980651"/>
    <w:rsid w:val="009D4BD4"/>
    <w:rsid w:val="009D7372"/>
    <w:rsid w:val="00AC31FC"/>
    <w:rsid w:val="00B20B33"/>
    <w:rsid w:val="00B537B1"/>
    <w:rsid w:val="00B736F2"/>
    <w:rsid w:val="00BF54D0"/>
    <w:rsid w:val="00C30F92"/>
    <w:rsid w:val="00C969E4"/>
    <w:rsid w:val="00D1533A"/>
    <w:rsid w:val="00D173CE"/>
    <w:rsid w:val="00D8277A"/>
    <w:rsid w:val="00D87B58"/>
    <w:rsid w:val="00DB3751"/>
    <w:rsid w:val="00E551D7"/>
    <w:rsid w:val="00EA37BD"/>
    <w:rsid w:val="00EC4B1E"/>
    <w:rsid w:val="00F654E1"/>
    <w:rsid w:val="00F81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25E"/>
  </w:style>
  <w:style w:type="paragraph" w:styleId="Nagwek3">
    <w:name w:val="heading 3"/>
    <w:basedOn w:val="Normalny"/>
    <w:link w:val="Nagwek3Znak"/>
    <w:uiPriority w:val="9"/>
    <w:qFormat/>
    <w:rsid w:val="00BF54D0"/>
    <w:pPr>
      <w:spacing w:before="100" w:beforeAutospacing="1" w:after="100" w:afterAutospacing="1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3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3751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BF54D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BF54D0"/>
  </w:style>
  <w:style w:type="character" w:customStyle="1" w:styleId="ng-scope">
    <w:name w:val="ng-scope"/>
    <w:basedOn w:val="Domylnaczcionkaakapitu"/>
    <w:rsid w:val="00BF54D0"/>
  </w:style>
  <w:style w:type="paragraph" w:styleId="NormalnyWeb">
    <w:name w:val="Normal (Web)"/>
    <w:basedOn w:val="Normalny"/>
    <w:uiPriority w:val="99"/>
    <w:unhideWhenUsed/>
    <w:rsid w:val="002A40F9"/>
    <w:pPr>
      <w:spacing w:before="100" w:beforeAutospacing="1" w:after="100" w:afterAutospacing="1"/>
      <w:ind w:left="0"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D4BD4"/>
    <w:rPr>
      <w:i/>
      <w:iCs/>
    </w:rPr>
  </w:style>
  <w:style w:type="paragraph" w:customStyle="1" w:styleId="Jasnasiatkaakcent31">
    <w:name w:val="Jasna siatka — akcent 31"/>
    <w:basedOn w:val="Normalny"/>
    <w:uiPriority w:val="34"/>
    <w:qFormat/>
    <w:rsid w:val="007C78FE"/>
    <w:pPr>
      <w:ind w:left="720" w:firstLine="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C78FE"/>
    <w:pPr>
      <w:autoSpaceDE w:val="0"/>
      <w:autoSpaceDN w:val="0"/>
      <w:adjustRightInd w:val="0"/>
      <w:ind w:left="0"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7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5056">
          <w:marLeft w:val="0"/>
          <w:marRight w:val="0"/>
          <w:marTop w:val="0"/>
          <w:marBottom w:val="0"/>
          <w:divBdr>
            <w:top w:val="single" w:sz="6" w:space="0" w:color="FF0000"/>
            <w:left w:val="single" w:sz="6" w:space="0" w:color="FF0000"/>
            <w:bottom w:val="single" w:sz="6" w:space="0" w:color="FF0000"/>
            <w:right w:val="single" w:sz="6" w:space="0" w:color="FF0000"/>
          </w:divBdr>
        </w:div>
      </w:divsChild>
    </w:div>
    <w:div w:id="1212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mrpips.gov.pl" TargetMode="Externa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Kluska</dc:creator>
  <cp:lastModifiedBy>Magdalena Kluska</cp:lastModifiedBy>
  <cp:revision>2</cp:revision>
  <cp:lastPrinted>2018-06-08T08:35:00Z</cp:lastPrinted>
  <dcterms:created xsi:type="dcterms:W3CDTF">2018-06-14T13:01:00Z</dcterms:created>
  <dcterms:modified xsi:type="dcterms:W3CDTF">2018-06-14T13:01:00Z</dcterms:modified>
</cp:coreProperties>
</file>