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8B352" w14:textId="1CC9F479" w:rsidR="0071345E" w:rsidRDefault="000247E2" w:rsidP="000247E2">
      <w:pPr>
        <w:jc w:val="both"/>
      </w:pPr>
      <w:r>
        <w:t xml:space="preserve">W </w:t>
      </w:r>
      <w:r>
        <w:rPr>
          <w:rFonts w:cstheme="minorHAnsi"/>
        </w:rPr>
        <w:t>§</w:t>
      </w:r>
      <w:r>
        <w:t xml:space="preserve"> 7 zapytania ofertowego zmienia się zapis, dotyczący terminu składania ofert. Nieprzekraczalny termin składania ofert upływa w dniu 17 sierpnia o godz. 10.00. Pozostałe zapisy </w:t>
      </w:r>
      <w:r>
        <w:rPr>
          <w:rFonts w:cstheme="minorHAnsi"/>
        </w:rPr>
        <w:t>§</w:t>
      </w:r>
      <w:r>
        <w:t>7 pozostają bez zmian.</w:t>
      </w:r>
    </w:p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7E2"/>
    <w:rsid w:val="000247E2"/>
    <w:rsid w:val="0071345E"/>
    <w:rsid w:val="0084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57362"/>
  <w15:chartTrackingRefBased/>
  <w15:docId w15:val="{2F96FE38-2E29-4EE9-85F5-B7878059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174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</cp:revision>
  <dcterms:created xsi:type="dcterms:W3CDTF">2020-08-11T09:09:00Z</dcterms:created>
  <dcterms:modified xsi:type="dcterms:W3CDTF">2020-08-11T09:16:00Z</dcterms:modified>
</cp:coreProperties>
</file>