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135DEB" w14:textId="3CAFDE32" w:rsidR="00826036" w:rsidRPr="0036414A" w:rsidRDefault="00826036" w:rsidP="0036414A">
      <w:pPr>
        <w:spacing w:after="0" w:line="276" w:lineRule="auto"/>
        <w:ind w:left="7080"/>
        <w:jc w:val="both"/>
        <w:rPr>
          <w:sz w:val="18"/>
          <w:szCs w:val="18"/>
        </w:rPr>
      </w:pPr>
      <w:r w:rsidRPr="0036414A">
        <w:rPr>
          <w:sz w:val="18"/>
          <w:szCs w:val="18"/>
        </w:rPr>
        <w:t xml:space="preserve">Załącznik </w:t>
      </w:r>
      <w:r w:rsidR="0036414A" w:rsidRPr="0036414A">
        <w:rPr>
          <w:sz w:val="18"/>
          <w:szCs w:val="18"/>
        </w:rPr>
        <w:t>nr 1</w:t>
      </w:r>
    </w:p>
    <w:p w14:paraId="16C9AF09" w14:textId="77777777" w:rsidR="0036414A" w:rsidRPr="004C100B" w:rsidRDefault="0036414A" w:rsidP="0036414A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jc w:val="both"/>
        <w:rPr>
          <w:rFonts w:eastAsia="Times New Roman"/>
          <w:bCs/>
          <w:sz w:val="21"/>
          <w:szCs w:val="21"/>
          <w:lang w:eastAsia="pl-PL"/>
        </w:rPr>
      </w:pPr>
      <w:r w:rsidRPr="004C100B">
        <w:rPr>
          <w:rFonts w:eastAsia="Times New Roman"/>
          <w:sz w:val="18"/>
          <w:szCs w:val="18"/>
          <w:lang w:eastAsia="pl-PL"/>
        </w:rPr>
        <w:t xml:space="preserve">do </w:t>
      </w:r>
      <w:r>
        <w:rPr>
          <w:rFonts w:eastAsia="Times New Roman"/>
          <w:sz w:val="18"/>
          <w:szCs w:val="18"/>
          <w:lang w:eastAsia="pl-PL"/>
        </w:rPr>
        <w:t>zapytania ofertowego</w:t>
      </w:r>
    </w:p>
    <w:p w14:paraId="41EC06B2" w14:textId="77777777" w:rsidR="0036414A" w:rsidRDefault="0036414A" w:rsidP="0036414A">
      <w:pPr>
        <w:spacing w:after="0" w:line="276" w:lineRule="auto"/>
        <w:ind w:left="6804"/>
        <w:jc w:val="both"/>
      </w:pPr>
    </w:p>
    <w:p w14:paraId="545D3666" w14:textId="77777777" w:rsidR="00845B6A" w:rsidRDefault="00845B6A" w:rsidP="00826036">
      <w:pPr>
        <w:spacing w:after="0" w:line="276" w:lineRule="auto"/>
        <w:ind w:left="6804"/>
      </w:pPr>
    </w:p>
    <w:p w14:paraId="46D240B4" w14:textId="69D1BAFF" w:rsidR="0010714F" w:rsidRPr="00845B6A" w:rsidRDefault="0010714F" w:rsidP="00845B6A">
      <w:pPr>
        <w:jc w:val="center"/>
        <w:rPr>
          <w:b/>
          <w:u w:val="single"/>
        </w:rPr>
      </w:pPr>
      <w:r w:rsidRPr="00845B6A">
        <w:rPr>
          <w:b/>
          <w:u w:val="single"/>
        </w:rPr>
        <w:t>Specyfikacja sprzętu komputerowego – laptop Vostro 3501</w:t>
      </w:r>
    </w:p>
    <w:p w14:paraId="4E8FDD01" w14:textId="77777777" w:rsidR="0010714F" w:rsidRPr="0010714F" w:rsidRDefault="0010714F" w:rsidP="0010714F">
      <w:pPr>
        <w:spacing w:after="100" w:afterAutospacing="1" w:line="240" w:lineRule="auto"/>
        <w:jc w:val="center"/>
        <w:outlineLvl w:val="2"/>
        <w:rPr>
          <w:rFonts w:ascii="Montserrat" w:eastAsia="Times New Roman" w:hAnsi="Montserrat" w:cs="Helvetica"/>
          <w:b/>
          <w:bCs/>
          <w:caps/>
          <w:vanish/>
          <w:color w:val="1B1D1E"/>
          <w:sz w:val="50"/>
          <w:szCs w:val="50"/>
          <w:lang w:eastAsia="pl-PL"/>
        </w:rPr>
      </w:pPr>
      <w:r w:rsidRPr="0010714F">
        <w:rPr>
          <w:rFonts w:ascii="Montserrat" w:eastAsia="Times New Roman" w:hAnsi="Montserrat" w:cs="Helvetica"/>
          <w:b/>
          <w:bCs/>
          <w:caps/>
          <w:vanish/>
          <w:color w:val="1B1D1E"/>
          <w:sz w:val="50"/>
          <w:szCs w:val="50"/>
          <w:lang w:eastAsia="pl-PL"/>
        </w:rPr>
        <w:t>Cechy produktu</w:t>
      </w:r>
    </w:p>
    <w:p w14:paraId="001E4C34" w14:textId="77777777" w:rsidR="0010714F" w:rsidRPr="0010714F" w:rsidRDefault="0010714F" w:rsidP="0010714F">
      <w:pPr>
        <w:spacing w:after="100" w:afterAutospacing="1" w:line="240" w:lineRule="auto"/>
        <w:outlineLvl w:val="2"/>
        <w:rPr>
          <w:rFonts w:ascii="Open Sans" w:eastAsia="Times New Roman" w:hAnsi="Open Sans" w:cs="Helvetica"/>
          <w:b/>
          <w:bCs/>
          <w:vanish/>
          <w:color w:val="1B1D1E"/>
          <w:sz w:val="27"/>
          <w:szCs w:val="27"/>
          <w:lang w:eastAsia="pl-PL"/>
        </w:rPr>
      </w:pPr>
      <w:r w:rsidRPr="0010714F">
        <w:rPr>
          <w:rFonts w:ascii="Open Sans" w:eastAsia="Times New Roman" w:hAnsi="Open Sans" w:cs="Helvetica"/>
          <w:b/>
          <w:bCs/>
          <w:vanish/>
          <w:color w:val="1B1D1E"/>
          <w:sz w:val="27"/>
          <w:szCs w:val="27"/>
          <w:lang w:eastAsia="pl-PL"/>
        </w:rPr>
        <w:t>DELL Vostro 3501 [N6503VN3501EMEA01_2105]</w:t>
      </w:r>
    </w:p>
    <w:p w14:paraId="255E1C64" w14:textId="77777777" w:rsidR="0010714F" w:rsidRPr="0010714F" w:rsidRDefault="0010714F" w:rsidP="0010714F">
      <w:pPr>
        <w:spacing w:line="240" w:lineRule="auto"/>
        <w:jc w:val="center"/>
        <w:rPr>
          <w:rFonts w:ascii="Montserrat" w:eastAsia="Times New Roman" w:hAnsi="Montserrat" w:cs="Helvetica"/>
          <w:b/>
          <w:bCs/>
          <w:vanish/>
          <w:color w:val="0072BC"/>
          <w:sz w:val="30"/>
          <w:szCs w:val="30"/>
          <w:lang w:eastAsia="pl-PL"/>
        </w:rPr>
      </w:pPr>
      <w:r w:rsidRPr="0010714F">
        <w:rPr>
          <w:rFonts w:ascii="Montserrat" w:eastAsia="Times New Roman" w:hAnsi="Montserrat" w:cs="Helvetica"/>
          <w:b/>
          <w:bCs/>
          <w:vanish/>
          <w:color w:val="0072BC"/>
          <w:sz w:val="30"/>
          <w:szCs w:val="30"/>
          <w:lang w:eastAsia="pl-PL"/>
        </w:rPr>
        <w:t xml:space="preserve">Dane techniczne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144B8C1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673F65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Producent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9BDE01D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4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Dell </w:t>
              </w:r>
            </w:hyperlink>
          </w:p>
        </w:tc>
      </w:tr>
      <w:tr w:rsidR="005F78C4" w:rsidRPr="00233B52" w14:paraId="5617C671" w14:textId="77777777" w:rsidTr="0010714F">
        <w:trPr>
          <w:hidden/>
        </w:trPr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149C969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vanish/>
                <w:sz w:val="18"/>
                <w:szCs w:val="18"/>
                <w:lang w:eastAsia="pl-PL"/>
              </w:rPr>
              <w:t>×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Okres gwarancyjny dotyczy konsumentów kupujących produkt na własny użytek. Szczegółowe informacje na temat ograniczeń i wyłączeń gwarancji znajdują się w </w:t>
            </w:r>
            <w:hyperlink r:id="rId5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regulaminie</w:t>
              </w:r>
            </w:hyperlink>
            <w:r w:rsidRPr="00233B52">
              <w:rPr>
                <w:rFonts w:eastAsia="Times New Roman"/>
                <w:sz w:val="18"/>
                <w:szCs w:val="18"/>
                <w:lang w:eastAsia="pl-PL"/>
              </w:rPr>
              <w:t>. Gwarancja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6C09B6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3 lata w serwisie zewnętrznym</w:t>
            </w:r>
          </w:p>
        </w:tc>
      </w:tr>
      <w:tr w:rsidR="005F78C4" w:rsidRPr="00233B52" w14:paraId="373346A6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924C413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Grupa produktowa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28303BD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6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Laptopy Dell </w:t>
              </w:r>
            </w:hyperlink>
          </w:p>
        </w:tc>
      </w:tr>
      <w:tr w:rsidR="005F78C4" w:rsidRPr="00233B52" w14:paraId="23EEB59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52A11B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System operacyjny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9F76BC7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7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Windows 10 Pro </w:t>
              </w:r>
            </w:hyperlink>
          </w:p>
        </w:tc>
      </w:tr>
      <w:tr w:rsidR="005F78C4" w:rsidRPr="00233B52" w14:paraId="5620FA0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7BA3FD9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Rodzaj </w:t>
            </w:r>
            <w:hyperlink r:id="rId8" w:tgtFrame="_blank" w:tooltip="laptopa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laptopa</w:t>
              </w:r>
            </w:hyperlink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F302C51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9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biznesowy </w:t>
              </w:r>
            </w:hyperlink>
          </w:p>
        </w:tc>
      </w:tr>
      <w:tr w:rsidR="005F78C4" w:rsidRPr="00233B52" w14:paraId="0B965BF6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A24361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Przekątna ekranu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A3B9A2B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0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15.6 cali </w:t>
              </w:r>
            </w:hyperlink>
          </w:p>
        </w:tc>
      </w:tr>
      <w:tr w:rsidR="005F78C4" w:rsidRPr="00233B52" w14:paraId="5EB6216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25294E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Typ procesora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5274605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1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Intel Core i3 </w:t>
              </w:r>
            </w:hyperlink>
          </w:p>
        </w:tc>
      </w:tr>
      <w:tr w:rsidR="005F78C4" w:rsidRPr="00233B52" w14:paraId="03BA67A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C2D5D3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Rodzaj dysku 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35DE22B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2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 xml:space="preserve">SSD </w:t>
              </w:r>
            </w:hyperlink>
          </w:p>
        </w:tc>
      </w:tr>
    </w:tbl>
    <w:p w14:paraId="21268DCA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color w:val="0072BC"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color w:val="0072BC"/>
          <w:sz w:val="30"/>
          <w:szCs w:val="30"/>
          <w:lang w:eastAsia="pl-PL"/>
        </w:rPr>
        <w:t>Wyświetlacz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644C03BC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F1A535A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Rozdzielczość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FC7CCA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3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1920 x 1080 (Full HD) pikseli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5F78C4" w:rsidRPr="00233B52" w14:paraId="4F5080D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381F8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Powłoka ekranu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B1E9540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14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matowa (non-glare)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</w:tbl>
    <w:p w14:paraId="5E6C2BC5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Procesor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4DC155C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6D8191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Seria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B46FF6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Intel Core i3-10XXX </w:t>
            </w:r>
          </w:p>
        </w:tc>
      </w:tr>
      <w:tr w:rsidR="005F78C4" w:rsidRPr="00845B6A" w14:paraId="09A4866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03BB90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Model procesora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33F2CBF" w14:textId="77777777" w:rsidR="0010714F" w:rsidRPr="00845B6A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val="en-US" w:eastAsia="pl-PL"/>
              </w:rPr>
            </w:pPr>
            <w:r w:rsidRPr="00845B6A">
              <w:rPr>
                <w:rFonts w:eastAsia="Times New Roman"/>
                <w:sz w:val="18"/>
                <w:szCs w:val="18"/>
                <w:lang w:val="en-US" w:eastAsia="pl-PL"/>
              </w:rPr>
              <w:t xml:space="preserve">Intel Core i3-1005G1 (1.2 GHz, 3.4 GHz Turbo, 4 MB Cache) </w:t>
            </w:r>
          </w:p>
        </w:tc>
      </w:tr>
      <w:tr w:rsidR="005F78C4" w:rsidRPr="00233B52" w14:paraId="4C0A942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7C44621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Ilość rdzeni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C32261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 szt. </w:t>
            </w:r>
          </w:p>
        </w:tc>
      </w:tr>
    </w:tbl>
    <w:p w14:paraId="4CE3008D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Pamięć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70A0608D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98ED47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Wielkość </w:t>
            </w:r>
            <w:hyperlink r:id="rId15" w:tgtFrame="_blank" w:tooltip="pamięci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pamięci</w:t>
              </w:r>
            </w:hyperlink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  <w:hyperlink r:id="rId16" w:tgtFrame="_blank" w:tooltip="RAM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RAM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4D37E4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8 GB </w:t>
            </w:r>
          </w:p>
        </w:tc>
      </w:tr>
      <w:tr w:rsidR="005F78C4" w:rsidRPr="00233B52" w14:paraId="7C0555CA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A4FDA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Typ zastosowanej pamięci RAM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A4CACF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DDR4 (2666 MHz) </w:t>
            </w:r>
          </w:p>
        </w:tc>
      </w:tr>
      <w:tr w:rsidR="005F78C4" w:rsidRPr="00233B52" w14:paraId="01EAF8E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3B92A7B" w14:textId="77777777" w:rsidR="0010714F" w:rsidRPr="00233B52" w:rsidRDefault="0036414A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hyperlink r:id="rId17" w:tgtFrame="_blank" w:tooltip="Pamięć - zobacz więcej produktów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Pamięć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RAM rozszerzalna do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9F9384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32 GB </w:t>
            </w:r>
          </w:p>
        </w:tc>
      </w:tr>
      <w:tr w:rsidR="005F78C4" w:rsidRPr="00233B52" w14:paraId="06C1AB96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E5BC0D6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Liczba gniazd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101A272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0 szt. </w:t>
            </w:r>
          </w:p>
        </w:tc>
      </w:tr>
    </w:tbl>
    <w:p w14:paraId="4EE0477F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Dysk twardy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3C559DA4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D23C136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Ilość dysków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FB7E193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SSD </w:t>
            </w:r>
          </w:p>
        </w:tc>
      </w:tr>
      <w:tr w:rsidR="005F78C4" w:rsidRPr="00233B52" w14:paraId="2231413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B8D833B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Format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EF0426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M.2 </w:t>
            </w:r>
          </w:p>
        </w:tc>
      </w:tr>
      <w:tr w:rsidR="005F78C4" w:rsidRPr="00233B52" w14:paraId="6651DB1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69EB65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Interfejs dysku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1C6E52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PCIe </w:t>
            </w:r>
          </w:p>
        </w:tc>
      </w:tr>
      <w:tr w:rsidR="005F78C4" w:rsidRPr="00233B52" w14:paraId="242D053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D4DE31B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Pojemność dysku </w:t>
            </w:r>
            <w:hyperlink r:id="rId18" w:tgtFrame="_blank" w:tooltip="SSD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SSD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00E6B08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256 GB </w:t>
            </w:r>
          </w:p>
        </w:tc>
      </w:tr>
      <w:tr w:rsidR="005F78C4" w:rsidRPr="00233B52" w14:paraId="4702935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E2E2416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Pojemność dysku HDD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7B2B4BA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0 GB </w:t>
            </w:r>
          </w:p>
        </w:tc>
      </w:tr>
    </w:tbl>
    <w:p w14:paraId="48DB8809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Karta graficzna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5F9E468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8FE9EC8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Rodzaj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B1E2C82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zintegrowana (podstawowa) </w:t>
            </w:r>
          </w:p>
        </w:tc>
      </w:tr>
      <w:tr w:rsidR="005F78C4" w:rsidRPr="00233B52" w14:paraId="2F94EC58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6037D1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Karta graficzna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EE26DA3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Intel UHD Graphics </w:t>
            </w:r>
          </w:p>
        </w:tc>
      </w:tr>
      <w:tr w:rsidR="005F78C4" w:rsidRPr="00233B52" w14:paraId="038DED3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F3BB58B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Wyjścia karty graficznej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0B0A3F0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wyjście HDMI 2.0 </w:t>
            </w:r>
          </w:p>
        </w:tc>
      </w:tr>
    </w:tbl>
    <w:p w14:paraId="76D1B483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Interfejs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13F95F3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06F083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Złącza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345B33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 x USB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2 x USB 3.1 </w:t>
            </w:r>
          </w:p>
        </w:tc>
      </w:tr>
      <w:tr w:rsidR="005F78C4" w:rsidRPr="00845B6A" w14:paraId="2A4603E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0C560DE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Komunikacja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F2219D7" w14:textId="77777777" w:rsidR="0010714F" w:rsidRPr="00845B6A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val="en-US" w:eastAsia="pl-PL"/>
              </w:rPr>
            </w:pPr>
            <w:r w:rsidRPr="00845B6A">
              <w:rPr>
                <w:rFonts w:eastAsia="Times New Roman"/>
                <w:sz w:val="18"/>
                <w:szCs w:val="18"/>
                <w:lang w:val="en-US" w:eastAsia="pl-PL"/>
              </w:rPr>
              <w:t xml:space="preserve">Bluetooth </w:t>
            </w:r>
            <w:r w:rsidRPr="00845B6A">
              <w:rPr>
                <w:rFonts w:eastAsia="Times New Roman"/>
                <w:sz w:val="18"/>
                <w:szCs w:val="18"/>
                <w:lang w:val="en-US" w:eastAsia="pl-PL"/>
              </w:rPr>
              <w:br/>
              <w:t xml:space="preserve">LAN 1 Gbps </w:t>
            </w:r>
            <w:r w:rsidRPr="00845B6A">
              <w:rPr>
                <w:rFonts w:eastAsia="Times New Roman"/>
                <w:sz w:val="18"/>
                <w:szCs w:val="18"/>
                <w:lang w:val="en-US" w:eastAsia="pl-PL"/>
              </w:rPr>
              <w:br/>
              <w:t xml:space="preserve">Wi-Fi 5 (802.11a/b/g/n/ac) </w:t>
            </w:r>
          </w:p>
        </w:tc>
      </w:tr>
      <w:tr w:rsidR="005F78C4" w:rsidRPr="00233B52" w14:paraId="61EC6F6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B0FA01C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Czytnik kart pamięci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17E360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SD </w:t>
            </w:r>
          </w:p>
        </w:tc>
      </w:tr>
      <w:tr w:rsidR="005F78C4" w:rsidRPr="00233B52" w14:paraId="5FD3F9CE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67BBF9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Napęd optyczny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471764C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brak </w:t>
            </w:r>
          </w:p>
        </w:tc>
      </w:tr>
    </w:tbl>
    <w:p w14:paraId="62233684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Zasilanie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03503FFC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BEF4841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Typ akumulatora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5B3F1C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3-komorowy </w:t>
            </w:r>
          </w:p>
        </w:tc>
      </w:tr>
    </w:tbl>
    <w:p w14:paraId="38B35959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Dźwięk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70B8543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3778B0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lastRenderedPageBreak/>
              <w:t>Dźwięk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C1D0793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stereo </w:t>
            </w:r>
          </w:p>
        </w:tc>
      </w:tr>
      <w:tr w:rsidR="005F78C4" w:rsidRPr="00233B52" w14:paraId="1AC4179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A82A1B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Łączna moc wbudowanych głośników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08288BA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 W </w:t>
            </w:r>
          </w:p>
        </w:tc>
      </w:tr>
    </w:tbl>
    <w:p w14:paraId="6FC9FBC1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Wygląd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393C5ED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32CC1DA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Kolor obudowy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B99E03D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3C1283D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C0E963F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Stylistyka pokrywy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A6E7AC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czarna </w:t>
            </w:r>
          </w:p>
        </w:tc>
      </w:tr>
      <w:tr w:rsidR="005F78C4" w:rsidRPr="00233B52" w14:paraId="6EFC77F1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D584DC2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Kolor ramki wyświetlacza LCD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2FABDAFA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0CDCE3C8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692518F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Kolor wokół </w:t>
            </w:r>
            <w:hyperlink r:id="rId19" w:tgtFrame="_blank" w:tooltip="klawiatury - zobacz więcej produktów" w:history="1">
              <w:r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klawiatury</w:t>
              </w:r>
            </w:hyperlink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64FC24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007B9C09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111B15CC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Kolor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71FF80B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czarny </w:t>
            </w:r>
          </w:p>
        </w:tc>
      </w:tr>
      <w:tr w:rsidR="005F78C4" w:rsidRPr="00233B52" w14:paraId="4D49F9A3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11DB72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Właściwości klawiatury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C08EBC7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wydzielona klawiatura numeryczna </w:t>
            </w:r>
          </w:p>
        </w:tc>
      </w:tr>
      <w:tr w:rsidR="005F78C4" w:rsidRPr="00233B52" w14:paraId="343E4BD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9FAB739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Szerokość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253CF24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364 mm </w:t>
            </w:r>
          </w:p>
        </w:tc>
      </w:tr>
      <w:tr w:rsidR="005F78C4" w:rsidRPr="00233B52" w14:paraId="01A6E63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54F0D7B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Głębokość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36915CEE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249 mm </w:t>
            </w:r>
          </w:p>
        </w:tc>
      </w:tr>
      <w:tr w:rsidR="005F78C4" w:rsidRPr="00233B52" w14:paraId="3864D545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7AD97D1A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Wysokość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4A13B19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19.9 mm </w:t>
            </w:r>
          </w:p>
        </w:tc>
      </w:tr>
      <w:tr w:rsidR="005F78C4" w:rsidRPr="00233B52" w14:paraId="4056FA24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0F5691D5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Waga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07256316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1.84 kg </w:t>
            </w:r>
          </w:p>
        </w:tc>
      </w:tr>
    </w:tbl>
    <w:p w14:paraId="63C704ED" w14:textId="77777777" w:rsidR="0010714F" w:rsidRPr="00233B52" w:rsidRDefault="0010714F" w:rsidP="0010714F">
      <w:pPr>
        <w:spacing w:line="240" w:lineRule="auto"/>
        <w:jc w:val="center"/>
        <w:rPr>
          <w:rFonts w:eastAsia="Times New Roman"/>
          <w:b/>
          <w:bCs/>
          <w:vanish/>
          <w:sz w:val="30"/>
          <w:szCs w:val="30"/>
          <w:lang w:eastAsia="pl-PL"/>
        </w:rPr>
      </w:pPr>
      <w:r w:rsidRPr="00233B52">
        <w:rPr>
          <w:rFonts w:eastAsia="Times New Roman"/>
          <w:b/>
          <w:bCs/>
          <w:vanish/>
          <w:sz w:val="30"/>
          <w:szCs w:val="30"/>
          <w:lang w:eastAsia="pl-PL"/>
        </w:rPr>
        <w:t>Pozostałe cechy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5F78C4" w:rsidRPr="00233B52" w14:paraId="344707C0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6514EDBC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Dodatkowe wyposażenie/funkcjonalność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6EF125E0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kamera HD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wbudowany mikrofon </w:t>
            </w:r>
          </w:p>
        </w:tc>
      </w:tr>
      <w:tr w:rsidR="005F78C4" w:rsidRPr="00233B52" w14:paraId="4921867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4011084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Dodatkowe dane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57E36188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szyfrowanie TPM </w:t>
            </w:r>
            <w:r w:rsidRPr="00233B52">
              <w:rPr>
                <w:rFonts w:eastAsia="Times New Roman"/>
                <w:sz w:val="18"/>
                <w:szCs w:val="18"/>
                <w:lang w:eastAsia="pl-PL"/>
              </w:rPr>
              <w:br/>
              <w:t xml:space="preserve">wielodotykowy, intuicyjny touchpad </w:t>
            </w:r>
          </w:p>
        </w:tc>
      </w:tr>
      <w:tr w:rsidR="005F78C4" w:rsidRPr="00233B52" w14:paraId="6C56535B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263101FD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Seria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41261091" w14:textId="77777777" w:rsidR="0010714F" w:rsidRPr="00233B52" w:rsidRDefault="0036414A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hyperlink r:id="rId20" w:tooltip="Filtruj wg cechy" w:history="1">
              <w:r w:rsidR="0010714F" w:rsidRPr="00233B52">
                <w:rPr>
                  <w:rFonts w:eastAsia="Times New Roman"/>
                  <w:sz w:val="18"/>
                  <w:szCs w:val="18"/>
                  <w:u w:val="single"/>
                  <w:lang w:eastAsia="pl-PL"/>
                </w:rPr>
                <w:t>Dell Vostro</w:t>
              </w:r>
            </w:hyperlink>
            <w:r w:rsidR="0010714F"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 </w:t>
            </w:r>
          </w:p>
        </w:tc>
      </w:tr>
      <w:tr w:rsidR="0010714F" w:rsidRPr="00233B52" w14:paraId="07EF739F" w14:textId="77777777" w:rsidTr="0010714F">
        <w:tc>
          <w:tcPr>
            <w:tcW w:w="2500" w:type="pct"/>
            <w:tcMar>
              <w:top w:w="75" w:type="dxa"/>
              <w:left w:w="0" w:type="dxa"/>
              <w:bottom w:w="75" w:type="dxa"/>
              <w:right w:w="225" w:type="dxa"/>
            </w:tcMar>
            <w:hideMark/>
          </w:tcPr>
          <w:p w14:paraId="46C8AB3E" w14:textId="77777777" w:rsidR="0010714F" w:rsidRPr="00233B52" w:rsidRDefault="0010714F" w:rsidP="0010714F">
            <w:pPr>
              <w:spacing w:after="0" w:line="240" w:lineRule="auto"/>
              <w:jc w:val="right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>Model</w:t>
            </w:r>
          </w:p>
        </w:tc>
        <w:tc>
          <w:tcPr>
            <w:tcW w:w="0" w:type="auto"/>
            <w:tcMar>
              <w:top w:w="75" w:type="dxa"/>
              <w:left w:w="225" w:type="dxa"/>
              <w:bottom w:w="75" w:type="dxa"/>
              <w:right w:w="0" w:type="dxa"/>
            </w:tcMar>
            <w:vAlign w:val="center"/>
            <w:hideMark/>
          </w:tcPr>
          <w:p w14:paraId="1B5E33A1" w14:textId="77777777" w:rsidR="0010714F" w:rsidRPr="00233B52" w:rsidRDefault="0010714F" w:rsidP="0010714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 w:rsidRPr="00233B52">
              <w:rPr>
                <w:rFonts w:eastAsia="Times New Roman"/>
                <w:sz w:val="18"/>
                <w:szCs w:val="18"/>
                <w:lang w:eastAsia="pl-PL"/>
              </w:rPr>
              <w:t xml:space="preserve">DELL Vostro 3501 </w:t>
            </w:r>
          </w:p>
        </w:tc>
      </w:tr>
    </w:tbl>
    <w:p w14:paraId="775E82A7" w14:textId="77777777" w:rsidR="0010714F" w:rsidRDefault="0010714F"/>
    <w:p w14:paraId="681F2D04" w14:textId="63D7441F" w:rsidR="00845B6A" w:rsidRPr="00845B6A" w:rsidRDefault="00845B6A" w:rsidP="00845B6A">
      <w:pPr>
        <w:pStyle w:val="Nagwek1"/>
        <w:shd w:val="clear" w:color="auto" w:fill="FFFFFF"/>
        <w:jc w:val="center"/>
        <w:rPr>
          <w:color w:val="1B1D1E"/>
          <w:sz w:val="22"/>
          <w:szCs w:val="22"/>
          <w:u w:val="single"/>
        </w:rPr>
      </w:pPr>
      <w:r w:rsidRPr="00845B6A">
        <w:rPr>
          <w:sz w:val="22"/>
          <w:szCs w:val="22"/>
          <w:u w:val="single"/>
        </w:rPr>
        <w:t xml:space="preserve">Specyfikacja sprzętu komputerowego – monitor </w:t>
      </w:r>
      <w:r w:rsidRPr="00845B6A">
        <w:rPr>
          <w:color w:val="1B1D1E"/>
          <w:sz w:val="22"/>
          <w:szCs w:val="22"/>
          <w:u w:val="single"/>
        </w:rPr>
        <w:t>iiyama ProLite XB2483HSU-B3</w:t>
      </w:r>
    </w:p>
    <w:p w14:paraId="43FC79BA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Dane techniczne</w:t>
      </w:r>
    </w:p>
    <w:p w14:paraId="47D69C80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Producent</w:t>
      </w:r>
      <w:r w:rsidRPr="00845B6A">
        <w:rPr>
          <w:sz w:val="18"/>
          <w:szCs w:val="18"/>
        </w:rPr>
        <w:tab/>
        <w:t>iiyama</w:t>
      </w:r>
    </w:p>
    <w:p w14:paraId="0F3EC2BB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 xml:space="preserve"> Gwarancja</w:t>
      </w:r>
      <w:r w:rsidRPr="00845B6A">
        <w:rPr>
          <w:sz w:val="18"/>
          <w:szCs w:val="18"/>
        </w:rPr>
        <w:tab/>
        <w:t>3 lata w serwisie zewnętrznym</w:t>
      </w:r>
    </w:p>
    <w:p w14:paraId="75C12672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Grupa produktowa</w:t>
      </w:r>
      <w:r w:rsidRPr="00845B6A">
        <w:rPr>
          <w:sz w:val="18"/>
          <w:szCs w:val="18"/>
        </w:rPr>
        <w:tab/>
        <w:t>Monitory iiyama</w:t>
      </w:r>
    </w:p>
    <w:p w14:paraId="0DECCB31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Typ</w:t>
      </w:r>
      <w:r w:rsidRPr="00845B6A">
        <w:rPr>
          <w:sz w:val="18"/>
          <w:szCs w:val="18"/>
        </w:rPr>
        <w:tab/>
        <w:t>do biura i domu</w:t>
      </w:r>
    </w:p>
    <w:p w14:paraId="503BE04E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Przekątna</w:t>
      </w:r>
      <w:r w:rsidRPr="00845B6A">
        <w:rPr>
          <w:sz w:val="18"/>
          <w:szCs w:val="18"/>
        </w:rPr>
        <w:tab/>
        <w:t>23.8 cali</w:t>
      </w:r>
    </w:p>
    <w:p w14:paraId="2418F172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Rozdzielczość nominalna</w:t>
      </w:r>
      <w:r w:rsidRPr="00845B6A">
        <w:rPr>
          <w:sz w:val="18"/>
          <w:szCs w:val="18"/>
        </w:rPr>
        <w:tab/>
        <w:t>1920 x 1080 (Full HD) piksele</w:t>
      </w:r>
    </w:p>
    <w:p w14:paraId="6BF36579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Typ matrycy</w:t>
      </w:r>
      <w:r w:rsidRPr="00845B6A">
        <w:rPr>
          <w:sz w:val="18"/>
          <w:szCs w:val="18"/>
        </w:rPr>
        <w:tab/>
        <w:t>matowa</w:t>
      </w:r>
    </w:p>
    <w:p w14:paraId="7388C299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Rodzaj matrycy</w:t>
      </w:r>
      <w:r w:rsidRPr="00845B6A">
        <w:rPr>
          <w:sz w:val="18"/>
          <w:szCs w:val="18"/>
        </w:rPr>
        <w:tab/>
        <w:t>AMVA</w:t>
      </w:r>
    </w:p>
    <w:p w14:paraId="609E5A4C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Format obrazu</w:t>
      </w:r>
      <w:r w:rsidRPr="00845B6A">
        <w:rPr>
          <w:sz w:val="18"/>
          <w:szCs w:val="18"/>
        </w:rPr>
        <w:tab/>
        <w:t>16:9</w:t>
      </w:r>
    </w:p>
    <w:p w14:paraId="35FAF30C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Rodzaj podświetlenia</w:t>
      </w:r>
      <w:r w:rsidRPr="00845B6A">
        <w:rPr>
          <w:sz w:val="18"/>
          <w:szCs w:val="18"/>
        </w:rPr>
        <w:tab/>
        <w:t>LED</w:t>
      </w:r>
    </w:p>
    <w:p w14:paraId="774ADA3D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Obszar aktywny</w:t>
      </w:r>
      <w:r w:rsidRPr="00845B6A">
        <w:rPr>
          <w:sz w:val="18"/>
          <w:szCs w:val="18"/>
        </w:rPr>
        <w:tab/>
        <w:t>293 x 521 mm</w:t>
      </w:r>
    </w:p>
    <w:p w14:paraId="0DA34FEC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Głośniki</w:t>
      </w:r>
      <w:r w:rsidRPr="00845B6A">
        <w:rPr>
          <w:sz w:val="18"/>
          <w:szCs w:val="18"/>
        </w:rPr>
        <w:tab/>
        <w:t>tak (2 x 2W)</w:t>
      </w:r>
    </w:p>
    <w:p w14:paraId="4D3DCAA7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Wielkość plamki</w:t>
      </w:r>
      <w:r w:rsidRPr="00845B6A">
        <w:rPr>
          <w:sz w:val="18"/>
          <w:szCs w:val="18"/>
        </w:rPr>
        <w:tab/>
        <w:t>0.275 mm</w:t>
      </w:r>
    </w:p>
    <w:p w14:paraId="5694522A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Funkcje Gamingowe</w:t>
      </w:r>
    </w:p>
    <w:p w14:paraId="75D13217" w14:textId="7EC4D39E" w:rsidR="00845B6A" w:rsidRPr="00845B6A" w:rsidRDefault="00845B6A" w:rsidP="00845B6A">
      <w:pPr>
        <w:rPr>
          <w:sz w:val="18"/>
          <w:szCs w:val="18"/>
        </w:rPr>
      </w:pPr>
      <w:r>
        <w:rPr>
          <w:sz w:val="18"/>
          <w:szCs w:val="18"/>
        </w:rPr>
        <w:t>Częstotliwość odświeżania</w:t>
      </w:r>
      <w:r>
        <w:rPr>
          <w:sz w:val="18"/>
          <w:szCs w:val="18"/>
        </w:rPr>
        <w:tab/>
        <w:t>75 Hz</w:t>
      </w:r>
    </w:p>
    <w:p w14:paraId="757B9284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Redukcja migotania</w:t>
      </w:r>
      <w:r w:rsidRPr="00845B6A">
        <w:rPr>
          <w:sz w:val="18"/>
          <w:szCs w:val="18"/>
        </w:rPr>
        <w:tab/>
        <w:t>tak</w:t>
      </w:r>
    </w:p>
    <w:p w14:paraId="20B0BD07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Filtr światła niebieskiego</w:t>
      </w:r>
      <w:r w:rsidRPr="00845B6A">
        <w:rPr>
          <w:sz w:val="18"/>
          <w:szCs w:val="18"/>
        </w:rPr>
        <w:tab/>
        <w:t>tak</w:t>
      </w:r>
    </w:p>
    <w:p w14:paraId="37507EC0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lastRenderedPageBreak/>
        <w:t>Złącza</w:t>
      </w:r>
    </w:p>
    <w:p w14:paraId="261B50FC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Porty wejścia/wyjścia</w:t>
      </w:r>
      <w:r w:rsidRPr="00845B6A">
        <w:rPr>
          <w:sz w:val="18"/>
          <w:szCs w:val="18"/>
        </w:rPr>
        <w:tab/>
        <w:t>1 x HDMI</w:t>
      </w:r>
    </w:p>
    <w:p w14:paraId="00FEA719" w14:textId="77777777" w:rsidR="00845B6A" w:rsidRPr="00845B6A" w:rsidRDefault="00845B6A" w:rsidP="00845B6A">
      <w:pPr>
        <w:rPr>
          <w:sz w:val="18"/>
          <w:szCs w:val="18"/>
          <w:lang w:val="en-US"/>
        </w:rPr>
      </w:pPr>
      <w:r w:rsidRPr="00845B6A">
        <w:rPr>
          <w:sz w:val="18"/>
          <w:szCs w:val="18"/>
          <w:lang w:val="en-US"/>
        </w:rPr>
        <w:t>1 x D-Sub 15-pin</w:t>
      </w:r>
    </w:p>
    <w:p w14:paraId="445D0B80" w14:textId="77777777" w:rsidR="00845B6A" w:rsidRPr="00845B6A" w:rsidRDefault="00845B6A" w:rsidP="00845B6A">
      <w:pPr>
        <w:rPr>
          <w:sz w:val="18"/>
          <w:szCs w:val="18"/>
          <w:lang w:val="en-US"/>
        </w:rPr>
      </w:pPr>
      <w:r w:rsidRPr="00845B6A">
        <w:rPr>
          <w:sz w:val="18"/>
          <w:szCs w:val="18"/>
          <w:lang w:val="en-US"/>
        </w:rPr>
        <w:t>1 x DisplayPort</w:t>
      </w:r>
    </w:p>
    <w:p w14:paraId="408F07CA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1 x słuchawkowe</w:t>
      </w:r>
    </w:p>
    <w:p w14:paraId="4A2AB0F7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3 x USB</w:t>
      </w:r>
    </w:p>
    <w:p w14:paraId="62D3D2BD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Dodatkowe informacje o matrycy</w:t>
      </w:r>
    </w:p>
    <w:p w14:paraId="734882C9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Kontrast</w:t>
      </w:r>
      <w:r w:rsidRPr="00845B6A">
        <w:rPr>
          <w:sz w:val="18"/>
          <w:szCs w:val="18"/>
        </w:rPr>
        <w:tab/>
        <w:t>3000:1 (80000000:1 dynamiczny)</w:t>
      </w:r>
    </w:p>
    <w:p w14:paraId="3FCE48F6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Jasność</w:t>
      </w:r>
      <w:r w:rsidRPr="00845B6A">
        <w:rPr>
          <w:sz w:val="18"/>
          <w:szCs w:val="18"/>
        </w:rPr>
        <w:tab/>
        <w:t>250 cd/m²</w:t>
      </w:r>
    </w:p>
    <w:p w14:paraId="67D1ED97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Czas reakcji plamki</w:t>
      </w:r>
      <w:r w:rsidRPr="00845B6A">
        <w:rPr>
          <w:sz w:val="18"/>
          <w:szCs w:val="18"/>
        </w:rPr>
        <w:tab/>
        <w:t>4 ms</w:t>
      </w:r>
    </w:p>
    <w:p w14:paraId="7B94AD18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Kąt widzenia pion</w:t>
      </w:r>
      <w:r w:rsidRPr="00845B6A">
        <w:rPr>
          <w:sz w:val="18"/>
          <w:szCs w:val="18"/>
        </w:rPr>
        <w:tab/>
        <w:t>178 °</w:t>
      </w:r>
    </w:p>
    <w:p w14:paraId="11C1597F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Kąt widzenia poziom</w:t>
      </w:r>
      <w:r w:rsidRPr="00845B6A">
        <w:rPr>
          <w:sz w:val="18"/>
          <w:szCs w:val="18"/>
        </w:rPr>
        <w:tab/>
        <w:t>178 °</w:t>
      </w:r>
    </w:p>
    <w:p w14:paraId="419326A4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Ilość wyświetlanych kolorów</w:t>
      </w:r>
      <w:r w:rsidRPr="00845B6A">
        <w:rPr>
          <w:sz w:val="18"/>
          <w:szCs w:val="18"/>
        </w:rPr>
        <w:tab/>
        <w:t>16.7 mln</w:t>
      </w:r>
    </w:p>
    <w:p w14:paraId="453E42AF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Dane fizyczne</w:t>
      </w:r>
    </w:p>
    <w:p w14:paraId="00911D01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Kolor obudowy</w:t>
      </w:r>
      <w:r w:rsidRPr="00845B6A">
        <w:rPr>
          <w:sz w:val="18"/>
          <w:szCs w:val="18"/>
        </w:rPr>
        <w:tab/>
        <w:t>czarny</w:t>
      </w:r>
    </w:p>
    <w:p w14:paraId="5A125247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Szerokość</w:t>
      </w:r>
      <w:r w:rsidRPr="00845B6A">
        <w:rPr>
          <w:sz w:val="18"/>
          <w:szCs w:val="18"/>
        </w:rPr>
        <w:tab/>
        <w:t>552.5 mm</w:t>
      </w:r>
    </w:p>
    <w:p w14:paraId="0BEB605D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Wysokość</w:t>
      </w:r>
      <w:r w:rsidRPr="00845B6A">
        <w:rPr>
          <w:sz w:val="18"/>
          <w:szCs w:val="18"/>
        </w:rPr>
        <w:tab/>
        <w:t>381 mm</w:t>
      </w:r>
    </w:p>
    <w:p w14:paraId="5FDC844F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Głębokość</w:t>
      </w:r>
      <w:r w:rsidRPr="00845B6A">
        <w:rPr>
          <w:sz w:val="18"/>
          <w:szCs w:val="18"/>
        </w:rPr>
        <w:tab/>
        <w:t>230 mm</w:t>
      </w:r>
    </w:p>
    <w:p w14:paraId="29CCB134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Waga</w:t>
      </w:r>
      <w:r w:rsidRPr="00845B6A">
        <w:rPr>
          <w:sz w:val="18"/>
          <w:szCs w:val="18"/>
        </w:rPr>
        <w:tab/>
        <w:t>5.6 kg</w:t>
      </w:r>
    </w:p>
    <w:p w14:paraId="2CB6DDF3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Obrotowy ekran [pivot]</w:t>
      </w:r>
      <w:r w:rsidRPr="00845B6A">
        <w:rPr>
          <w:sz w:val="18"/>
          <w:szCs w:val="18"/>
        </w:rPr>
        <w:tab/>
        <w:t>tak</w:t>
      </w:r>
    </w:p>
    <w:p w14:paraId="7E6D86BE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Regulacja wysokości</w:t>
      </w:r>
      <w:r w:rsidRPr="00845B6A">
        <w:rPr>
          <w:sz w:val="18"/>
          <w:szCs w:val="18"/>
        </w:rPr>
        <w:tab/>
        <w:t>tak</w:t>
      </w:r>
    </w:p>
    <w:p w14:paraId="4AD73490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Pozostałe cechy</w:t>
      </w:r>
    </w:p>
    <w:p w14:paraId="3D0856CC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Zgodność z technologią HDCP</w:t>
      </w:r>
      <w:r w:rsidRPr="00845B6A">
        <w:rPr>
          <w:sz w:val="18"/>
          <w:szCs w:val="18"/>
        </w:rPr>
        <w:tab/>
        <w:t>nie</w:t>
      </w:r>
    </w:p>
    <w:p w14:paraId="03F6ABD3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Spełniane normy jakościowe</w:t>
      </w:r>
      <w:r w:rsidRPr="00845B6A">
        <w:rPr>
          <w:sz w:val="18"/>
          <w:szCs w:val="18"/>
        </w:rPr>
        <w:tab/>
        <w:t>CE</w:t>
      </w:r>
    </w:p>
    <w:p w14:paraId="292A7DB8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TUV-GS</w:t>
      </w:r>
    </w:p>
    <w:p w14:paraId="5E25BAEF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Dodatkowe informacje</w:t>
      </w:r>
      <w:r w:rsidRPr="00845B6A">
        <w:rPr>
          <w:sz w:val="18"/>
          <w:szCs w:val="18"/>
        </w:rPr>
        <w:tab/>
        <w:t>Kensington-lock™</w:t>
      </w:r>
    </w:p>
    <w:p w14:paraId="68813A6A" w14:textId="77777777" w:rsidR="00845B6A" w:rsidRPr="00845B6A" w:rsidRDefault="00845B6A" w:rsidP="00845B6A">
      <w:pPr>
        <w:rPr>
          <w:sz w:val="18"/>
          <w:szCs w:val="18"/>
        </w:rPr>
      </w:pPr>
      <w:r w:rsidRPr="00845B6A">
        <w:rPr>
          <w:sz w:val="18"/>
          <w:szCs w:val="18"/>
        </w:rPr>
        <w:t>Akcesoria</w:t>
      </w:r>
      <w:r w:rsidRPr="00845B6A">
        <w:rPr>
          <w:sz w:val="18"/>
          <w:szCs w:val="18"/>
        </w:rPr>
        <w:tab/>
        <w:t>kabel zasilający | kabel HDMI | kabel USB | stopka | skrócona instrukcja obsługi | instrukcja bezpieczeństwa</w:t>
      </w:r>
    </w:p>
    <w:p w14:paraId="5FF75220" w14:textId="524CB3FA" w:rsidR="00845B6A" w:rsidRDefault="00845B6A">
      <w:pPr>
        <w:rPr>
          <w:sz w:val="18"/>
          <w:szCs w:val="18"/>
        </w:rPr>
      </w:pPr>
      <w:r w:rsidRPr="00845B6A">
        <w:rPr>
          <w:sz w:val="18"/>
          <w:szCs w:val="18"/>
        </w:rPr>
        <w:t>Akcesoria</w:t>
      </w:r>
      <w:r w:rsidRPr="00845B6A">
        <w:rPr>
          <w:sz w:val="18"/>
          <w:szCs w:val="18"/>
        </w:rPr>
        <w:tab/>
        <w:t>instrukcja</w:t>
      </w:r>
    </w:p>
    <w:p w14:paraId="4DBCECD8" w14:textId="7B1D87D0" w:rsidR="00845B6A" w:rsidRPr="00845B6A" w:rsidRDefault="00845B6A" w:rsidP="00845B6A">
      <w:pPr>
        <w:jc w:val="center"/>
        <w:rPr>
          <w:b/>
          <w:szCs w:val="18"/>
          <w:u w:val="single"/>
        </w:rPr>
      </w:pPr>
      <w:r w:rsidRPr="00845B6A">
        <w:rPr>
          <w:b/>
          <w:szCs w:val="18"/>
          <w:u w:val="single"/>
        </w:rPr>
        <w:t xml:space="preserve">Specyfikacja sprzętu komputerowego- słuchawki </w:t>
      </w:r>
      <w:r w:rsidRPr="00845B6A">
        <w:rPr>
          <w:b/>
          <w:color w:val="1D1D1E"/>
          <w:szCs w:val="18"/>
          <w:u w:val="single"/>
          <w:shd w:val="clear" w:color="auto" w:fill="FFFFFF"/>
        </w:rPr>
        <w:t>Logitech H540 Headset z mikrofonem</w:t>
      </w:r>
    </w:p>
    <w:p w14:paraId="3DA7071C" w14:textId="195A856F" w:rsidR="00845B6A" w:rsidRPr="00845B6A" w:rsidRDefault="00845B6A" w:rsidP="00654561">
      <w:pPr>
        <w:shd w:val="clear" w:color="auto" w:fill="F9F9F9"/>
        <w:spacing w:after="0" w:line="240" w:lineRule="auto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Łączność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Przewodowe</w:t>
      </w:r>
    </w:p>
    <w:p w14:paraId="697E5DF3" w14:textId="41A2B084" w:rsidR="00845B6A" w:rsidRPr="00845B6A" w:rsidRDefault="00845B6A" w:rsidP="00654561">
      <w:pPr>
        <w:shd w:val="clear" w:color="auto" w:fill="FFFFFF"/>
        <w:spacing w:after="0" w:line="240" w:lineRule="auto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Budowa słuchawek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Nauszne otwarte</w:t>
      </w:r>
    </w:p>
    <w:p w14:paraId="50B7E97F" w14:textId="5B9A184A" w:rsidR="00845B6A" w:rsidRPr="00845B6A" w:rsidRDefault="00845B6A" w:rsidP="00654561">
      <w:pPr>
        <w:shd w:val="clear" w:color="auto" w:fill="F9F9F9"/>
        <w:spacing w:after="0" w:line="240" w:lineRule="auto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Pasmo przenoszenia słuchawek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20 ~ 20000 Hz</w:t>
      </w:r>
    </w:p>
    <w:p w14:paraId="31979F79" w14:textId="427E9990" w:rsidR="00845B6A" w:rsidRPr="00845B6A" w:rsidRDefault="00845B6A" w:rsidP="00654561">
      <w:pPr>
        <w:shd w:val="clear" w:color="auto" w:fill="FFFFFF"/>
        <w:spacing w:after="0" w:line="240" w:lineRule="auto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Wbudowany mikrofon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Tak</w:t>
      </w:r>
    </w:p>
    <w:p w14:paraId="0F59F294" w14:textId="240E81E6" w:rsidR="00845B6A" w:rsidRPr="00845B6A" w:rsidRDefault="00845B6A" w:rsidP="00654561">
      <w:pPr>
        <w:shd w:val="clear" w:color="auto" w:fill="F9F9F9"/>
        <w:spacing w:after="0" w:line="240" w:lineRule="auto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Charakterystyka mikrofonu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Jednokierunkowy</w:t>
      </w:r>
    </w:p>
    <w:p w14:paraId="292007CC" w14:textId="45A6A44D" w:rsidR="00845B6A" w:rsidRPr="00845B6A" w:rsidRDefault="00845B6A" w:rsidP="00654561">
      <w:pPr>
        <w:shd w:val="clear" w:color="auto" w:fill="FFFFFF"/>
        <w:spacing w:after="0" w:line="240" w:lineRule="auto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Złącze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USB - 1 szt.</w:t>
      </w:r>
    </w:p>
    <w:p w14:paraId="1371A23B" w14:textId="40BD9FC2" w:rsidR="00845B6A" w:rsidRPr="00845B6A" w:rsidRDefault="00845B6A" w:rsidP="00845B6A">
      <w:pPr>
        <w:shd w:val="clear" w:color="auto" w:fill="EEEEEE"/>
        <w:spacing w:after="0" w:line="300" w:lineRule="atLeast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 xml:space="preserve">Dodatkowe informacje </w:t>
      </w:r>
      <w:r w:rsidRPr="00845B6A">
        <w:rPr>
          <w:rFonts w:eastAsia="Times New Roman"/>
          <w:color w:val="1A1A1A"/>
          <w:sz w:val="18"/>
          <w:szCs w:val="18"/>
          <w:lang w:eastAsia="pl-PL"/>
        </w:rPr>
        <w:t>Regulacja głośności</w:t>
      </w:r>
    </w:p>
    <w:p w14:paraId="38AAD878" w14:textId="77777777" w:rsidR="00845B6A" w:rsidRPr="00845B6A" w:rsidRDefault="00845B6A" w:rsidP="00845B6A">
      <w:pPr>
        <w:shd w:val="clear" w:color="auto" w:fill="F9F9F9"/>
        <w:spacing w:after="0" w:line="300" w:lineRule="atLeast"/>
        <w:rPr>
          <w:rFonts w:eastAsia="Times New Roman"/>
          <w:b/>
          <w:bCs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b/>
          <w:bCs/>
          <w:color w:val="1A1A1A"/>
          <w:sz w:val="18"/>
          <w:szCs w:val="18"/>
          <w:lang w:eastAsia="pl-PL"/>
        </w:rPr>
        <w:t>Gwarancja</w:t>
      </w:r>
    </w:p>
    <w:p w14:paraId="0D3F4DF6" w14:textId="77777777" w:rsidR="00845B6A" w:rsidRPr="00845B6A" w:rsidRDefault="00845B6A" w:rsidP="00845B6A">
      <w:pPr>
        <w:shd w:val="clear" w:color="auto" w:fill="F9F9F9"/>
        <w:spacing w:after="0" w:line="300" w:lineRule="atLeast"/>
        <w:rPr>
          <w:rFonts w:eastAsia="Times New Roman"/>
          <w:color w:val="1A1A1A"/>
          <w:sz w:val="18"/>
          <w:szCs w:val="18"/>
          <w:lang w:eastAsia="pl-PL"/>
        </w:rPr>
      </w:pPr>
      <w:r w:rsidRPr="00845B6A">
        <w:rPr>
          <w:rFonts w:eastAsia="Times New Roman"/>
          <w:color w:val="1A1A1A"/>
          <w:sz w:val="18"/>
          <w:szCs w:val="18"/>
          <w:lang w:eastAsia="pl-PL"/>
        </w:rPr>
        <w:t>24 miesiące (gwarancja producenta)</w:t>
      </w:r>
    </w:p>
    <w:p w14:paraId="26441E63" w14:textId="77777777" w:rsidR="00845B6A" w:rsidRPr="00845B6A" w:rsidRDefault="00845B6A">
      <w:pPr>
        <w:rPr>
          <w:sz w:val="18"/>
          <w:szCs w:val="18"/>
        </w:rPr>
      </w:pPr>
    </w:p>
    <w:sectPr w:rsidR="00845B6A" w:rsidRPr="00845B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14F"/>
    <w:rsid w:val="0010714F"/>
    <w:rsid w:val="00233B52"/>
    <w:rsid w:val="0036414A"/>
    <w:rsid w:val="004B09DE"/>
    <w:rsid w:val="005E0215"/>
    <w:rsid w:val="005F78C4"/>
    <w:rsid w:val="00654561"/>
    <w:rsid w:val="006B4FB3"/>
    <w:rsid w:val="00826036"/>
    <w:rsid w:val="00845B6A"/>
    <w:rsid w:val="008852F9"/>
    <w:rsid w:val="00AA1EB2"/>
    <w:rsid w:val="00D5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2FEC9"/>
  <w15:docId w15:val="{E5B63A6A-9AC4-453D-9C9B-D170F4C2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45B6A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45B6A"/>
    <w:rPr>
      <w:rFonts w:eastAsia="Times New Roman"/>
      <w:b/>
      <w:bCs/>
      <w:kern w:val="36"/>
      <w:sz w:val="48"/>
      <w:szCs w:val="4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545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5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7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69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8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480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28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3303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46604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60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4741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9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34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2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4699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6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04095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23973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1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0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77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13676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3097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19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00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4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997469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9686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8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71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314974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6495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84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99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45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037322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626592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1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168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847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378781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9193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0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89681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3342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31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40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970775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8334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47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2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9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83147">
          <w:marLeft w:val="0"/>
          <w:marRight w:val="0"/>
          <w:marTop w:val="0"/>
          <w:marBottom w:val="0"/>
          <w:divBdr>
            <w:top w:val="single" w:sz="6" w:space="6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3717">
              <w:marLeft w:val="280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4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03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9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25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3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329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29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624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5255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78363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5111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33086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450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37378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32930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19249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94380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097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66094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06481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8916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4873758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7045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0308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95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76662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7760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63348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74047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3641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0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7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32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8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73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55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87630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510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41173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5838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0061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3926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2336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2094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631994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13638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180708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29277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7179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195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36268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5473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53085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66641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66002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19523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412197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omputronik.pl/category/5022/laptopy.html" TargetMode="External"/><Relationship Id="rId13" Type="http://schemas.openxmlformats.org/officeDocument/2006/relationships/hyperlink" Target="https://www.komputronik.pl/search-filter/5022/laptopy-full-hd" TargetMode="External"/><Relationship Id="rId18" Type="http://schemas.openxmlformats.org/officeDocument/2006/relationships/hyperlink" Target="https://www.komputronik.pl/search-filter/857/dyski-ss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komputronik.pl/search-filter/5022/laptopy-z-windows-10" TargetMode="External"/><Relationship Id="rId12" Type="http://schemas.openxmlformats.org/officeDocument/2006/relationships/hyperlink" Target="https://www.komputronik.pl/search-filter/5022/laptopy-ssd" TargetMode="External"/><Relationship Id="rId17" Type="http://schemas.openxmlformats.org/officeDocument/2006/relationships/hyperlink" Target="https://www.komputronik.pl/category/437/pamiec-ram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omputronik.pl/category/437/pamiec-ram.html" TargetMode="External"/><Relationship Id="rId20" Type="http://schemas.openxmlformats.org/officeDocument/2006/relationships/hyperlink" Target="https://www.komputronik.pl/search-filter/5022/dell-vostro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komputronik.pl/category/5022/laptopy,dell.html" TargetMode="External"/><Relationship Id="rId11" Type="http://schemas.openxmlformats.org/officeDocument/2006/relationships/hyperlink" Target="https://www.komputronik.pl/search-filter/5022/laptopy-i3" TargetMode="External"/><Relationship Id="rId5" Type="http://schemas.openxmlformats.org/officeDocument/2006/relationships/hyperlink" Target="https://www.komputronik.pl/informacje/pomoc/regulamin/" TargetMode="External"/><Relationship Id="rId15" Type="http://schemas.openxmlformats.org/officeDocument/2006/relationships/hyperlink" Target="https://www.komputronik.pl/category/437/pamiec-ram.html" TargetMode="External"/><Relationship Id="rId10" Type="http://schemas.openxmlformats.org/officeDocument/2006/relationships/hyperlink" Target="https://www.komputronik.pl/search-filter/5022/laptopy-15-cali" TargetMode="External"/><Relationship Id="rId19" Type="http://schemas.openxmlformats.org/officeDocument/2006/relationships/hyperlink" Target="https://www.komputronik.pl/category/6569/klawiatury-pc.html" TargetMode="External"/><Relationship Id="rId4" Type="http://schemas.openxmlformats.org/officeDocument/2006/relationships/hyperlink" Target="https://www.komputronik.pl/producer/337/dell.html" TargetMode="External"/><Relationship Id="rId9" Type="http://schemas.openxmlformats.org/officeDocument/2006/relationships/hyperlink" Target="https://www.komputronik.pl/search-filter/5022/laptopy-biznesowe" TargetMode="External"/><Relationship Id="rId14" Type="http://schemas.openxmlformats.org/officeDocument/2006/relationships/hyperlink" Target="https://www.komputronik.pl/search-filter/5022/laptopy-z-matowa-matryc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Magdalena Kieras</cp:lastModifiedBy>
  <cp:revision>4</cp:revision>
  <cp:lastPrinted>2020-12-17T09:09:00Z</cp:lastPrinted>
  <dcterms:created xsi:type="dcterms:W3CDTF">2020-12-17T07:31:00Z</dcterms:created>
  <dcterms:modified xsi:type="dcterms:W3CDTF">2020-12-17T12:21:00Z</dcterms:modified>
</cp:coreProperties>
</file>