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7A1E" w:rsidRDefault="00E27A1E" w:rsidP="00137336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0DD5" w:rsidRPr="00AE79B7" w:rsidRDefault="00560C57" w:rsidP="00137336">
      <w:pPr>
        <w:pStyle w:val="Default"/>
        <w:jc w:val="both"/>
        <w:rPr>
          <w:rFonts w:ascii="Times New Roman" w:hAnsi="Times New Roman" w:cs="Times New Roman"/>
          <w:b/>
          <w:color w:val="00B050"/>
        </w:rPr>
      </w:pPr>
      <w:r w:rsidRPr="000328DD">
        <w:rPr>
          <w:rFonts w:ascii="Times New Roman" w:hAnsi="Times New Roman" w:cs="Times New Roman"/>
          <w:b/>
        </w:rPr>
        <w:t xml:space="preserve">Zgodnie z art. 3 ust. 2 pkt 9 lit. c ustawy z dnia 13 września 1996 r. o utrzymaniu czystości </w:t>
      </w:r>
      <w:r w:rsidR="00E741EB" w:rsidRPr="000328DD">
        <w:rPr>
          <w:rFonts w:ascii="Times New Roman" w:hAnsi="Times New Roman" w:cs="Times New Roman"/>
          <w:b/>
        </w:rPr>
        <w:br/>
      </w:r>
      <w:r w:rsidRPr="000328DD">
        <w:rPr>
          <w:rFonts w:ascii="Times New Roman" w:hAnsi="Times New Roman" w:cs="Times New Roman"/>
          <w:b/>
        </w:rPr>
        <w:t>i p</w:t>
      </w:r>
      <w:r w:rsidR="00F97D84" w:rsidRPr="000328DD">
        <w:rPr>
          <w:rFonts w:ascii="Times New Roman" w:hAnsi="Times New Roman" w:cs="Times New Roman"/>
          <w:b/>
        </w:rPr>
        <w:t>orządku w gminach (Dz. U. z 2022 r., poz. 2519</w:t>
      </w:r>
      <w:r w:rsidRPr="000328DD">
        <w:rPr>
          <w:rFonts w:ascii="Times New Roman" w:hAnsi="Times New Roman" w:cs="Times New Roman"/>
          <w:b/>
        </w:rPr>
        <w:t xml:space="preserve"> ze zm.), </w:t>
      </w:r>
      <w:r w:rsidRPr="000328DD">
        <w:rPr>
          <w:rFonts w:ascii="Times New Roman" w:hAnsi="Times New Roman" w:cs="Times New Roman"/>
          <w:b/>
          <w:u w:val="single"/>
        </w:rPr>
        <w:t>Gmina Sicienko</w:t>
      </w:r>
      <w:r w:rsidRPr="000328DD">
        <w:rPr>
          <w:rFonts w:ascii="Times New Roman" w:hAnsi="Times New Roman" w:cs="Times New Roman"/>
          <w:b/>
        </w:rPr>
        <w:t xml:space="preserve"> informuje </w:t>
      </w:r>
      <w:r w:rsidR="00E741EB" w:rsidRPr="000328DD">
        <w:rPr>
          <w:rFonts w:ascii="Times New Roman" w:hAnsi="Times New Roman" w:cs="Times New Roman"/>
          <w:b/>
        </w:rPr>
        <w:br/>
      </w:r>
      <w:r w:rsidR="00B06222" w:rsidRPr="000328DD">
        <w:rPr>
          <w:rFonts w:ascii="Times New Roman" w:hAnsi="Times New Roman" w:cs="Times New Roman"/>
          <w:b/>
        </w:rPr>
        <w:t>o wymaganym</w:t>
      </w:r>
      <w:r w:rsidRPr="000328DD">
        <w:rPr>
          <w:rFonts w:ascii="Times New Roman" w:hAnsi="Times New Roman" w:cs="Times New Roman"/>
          <w:b/>
        </w:rPr>
        <w:t xml:space="preserve"> </w:t>
      </w:r>
      <w:r w:rsidR="00B06222" w:rsidRPr="000328DD">
        <w:rPr>
          <w:rFonts w:ascii="Times New Roman" w:hAnsi="Times New Roman" w:cs="Times New Roman"/>
          <w:b/>
        </w:rPr>
        <w:t>poziomie</w:t>
      </w:r>
      <w:r w:rsidR="00970DD5" w:rsidRPr="000328DD">
        <w:rPr>
          <w:rFonts w:ascii="Times New Roman" w:hAnsi="Times New Roman" w:cs="Times New Roman"/>
          <w:b/>
        </w:rPr>
        <w:t xml:space="preserve"> przygotowania do ponownego użycia i recyklingu, poziomie składowania odpadów komunalnych i odpadów pochodzących z przetwarzania odpadów komunalnych</w:t>
      </w:r>
      <w:r w:rsidR="00B06222" w:rsidRPr="000328DD">
        <w:rPr>
          <w:rFonts w:ascii="Times New Roman" w:hAnsi="Times New Roman" w:cs="Times New Roman"/>
          <w:b/>
        </w:rPr>
        <w:t xml:space="preserve"> </w:t>
      </w:r>
      <w:r w:rsidR="00970DD5" w:rsidRPr="000328DD">
        <w:rPr>
          <w:rFonts w:ascii="Times New Roman" w:hAnsi="Times New Roman" w:cs="Times New Roman"/>
          <w:b/>
        </w:rPr>
        <w:t>oraz poziomie ograniczenia masy odpadów komunalnych ulegających biodegradacj</w:t>
      </w:r>
      <w:r w:rsidR="00B06222" w:rsidRPr="000328DD">
        <w:rPr>
          <w:rFonts w:ascii="Times New Roman" w:hAnsi="Times New Roman" w:cs="Times New Roman"/>
          <w:b/>
        </w:rPr>
        <w:t>i przekazywanych do składowania</w:t>
      </w:r>
      <w:r w:rsidR="00B06222" w:rsidRPr="00AE79B7">
        <w:rPr>
          <w:rFonts w:ascii="Times New Roman" w:hAnsi="Times New Roman" w:cs="Times New Roman"/>
        </w:rPr>
        <w:t xml:space="preserve"> </w:t>
      </w:r>
      <w:r w:rsidR="00B06222" w:rsidRPr="00AE79B7">
        <w:rPr>
          <w:rFonts w:ascii="Times New Roman" w:hAnsi="Times New Roman" w:cs="Times New Roman"/>
          <w:b/>
          <w:color w:val="00B050"/>
        </w:rPr>
        <w:t>w 2022</w:t>
      </w:r>
      <w:r w:rsidR="00B06222" w:rsidRPr="00AE79B7">
        <w:rPr>
          <w:rFonts w:ascii="Times New Roman" w:hAnsi="Times New Roman" w:cs="Times New Roman"/>
          <w:b/>
          <w:color w:val="00B050"/>
        </w:rPr>
        <w:t xml:space="preserve"> </w:t>
      </w:r>
      <w:r w:rsidR="00B06222" w:rsidRPr="00AE79B7">
        <w:rPr>
          <w:rFonts w:ascii="Times New Roman" w:hAnsi="Times New Roman" w:cs="Times New Roman"/>
          <w:b/>
          <w:color w:val="00B050"/>
        </w:rPr>
        <w:t>roku</w:t>
      </w:r>
      <w:r w:rsidR="00B06222" w:rsidRPr="00AE79B7">
        <w:rPr>
          <w:rFonts w:ascii="Times New Roman" w:hAnsi="Times New Roman" w:cs="Times New Roman"/>
          <w:b/>
          <w:color w:val="00B050"/>
        </w:rPr>
        <w:t>.</w:t>
      </w:r>
    </w:p>
    <w:p w:rsidR="00970DD5" w:rsidRPr="00AE79B7" w:rsidRDefault="00970DD5" w:rsidP="00137336">
      <w:pPr>
        <w:pStyle w:val="Default"/>
        <w:jc w:val="both"/>
        <w:rPr>
          <w:rFonts w:ascii="Times New Roman" w:hAnsi="Times New Roman" w:cs="Times New Roman"/>
          <w:b/>
          <w:color w:val="00B050"/>
        </w:rPr>
      </w:pPr>
    </w:p>
    <w:p w:rsidR="00970DD5" w:rsidRPr="00AE79B7" w:rsidRDefault="00970DD5" w:rsidP="00137336">
      <w:pPr>
        <w:pStyle w:val="Default"/>
        <w:jc w:val="both"/>
        <w:rPr>
          <w:rFonts w:ascii="Times New Roman" w:hAnsi="Times New Roman" w:cs="Times New Roman"/>
          <w:b/>
          <w:color w:val="00B050"/>
        </w:rPr>
      </w:pPr>
    </w:p>
    <w:p w:rsidR="00CC39A9" w:rsidRPr="00AE79B7" w:rsidRDefault="003B637F" w:rsidP="00CC39A9">
      <w:pPr>
        <w:pStyle w:val="Akapitzlist"/>
        <w:numPr>
          <w:ilvl w:val="0"/>
          <w:numId w:val="2"/>
        </w:numPr>
        <w:spacing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AE79B7">
        <w:rPr>
          <w:rFonts w:ascii="Times New Roman" w:hAnsi="Times New Roman" w:cs="Times New Roman"/>
          <w:b/>
          <w:sz w:val="24"/>
          <w:szCs w:val="24"/>
        </w:rPr>
        <w:t xml:space="preserve">Osiągnięty poziom przygotowania do ponownego użycia </w:t>
      </w:r>
      <w:r w:rsidR="001A2378" w:rsidRPr="00AE79B7">
        <w:rPr>
          <w:rFonts w:ascii="Times New Roman" w:hAnsi="Times New Roman" w:cs="Times New Roman"/>
          <w:b/>
          <w:sz w:val="24"/>
          <w:szCs w:val="24"/>
        </w:rPr>
        <w:t xml:space="preserve">i recyklingu </w:t>
      </w:r>
      <w:r w:rsidRPr="00AE79B7">
        <w:rPr>
          <w:rFonts w:ascii="Times New Roman" w:hAnsi="Times New Roman" w:cs="Times New Roman"/>
          <w:b/>
          <w:sz w:val="24"/>
          <w:szCs w:val="24"/>
        </w:rPr>
        <w:t>odpadów komunalnych:</w:t>
      </w:r>
      <w:r w:rsidRPr="00AE79B7">
        <w:rPr>
          <w:rFonts w:ascii="Times New Roman" w:hAnsi="Times New Roman" w:cs="Times New Roman"/>
          <w:sz w:val="24"/>
          <w:szCs w:val="24"/>
        </w:rPr>
        <w:t xml:space="preserve"> </w:t>
      </w:r>
      <w:r w:rsidR="00250222" w:rsidRPr="00AE79B7">
        <w:rPr>
          <w:rFonts w:ascii="Times New Roman" w:hAnsi="Times New Roman" w:cs="Times New Roman"/>
          <w:b/>
          <w:color w:val="00B050"/>
          <w:sz w:val="24"/>
          <w:szCs w:val="24"/>
          <w:u w:val="single"/>
        </w:rPr>
        <w:t xml:space="preserve">33,84 % </w:t>
      </w:r>
    </w:p>
    <w:p w:rsidR="00CC39A9" w:rsidRPr="002F508F" w:rsidRDefault="00250222" w:rsidP="00CC39A9">
      <w:pPr>
        <w:pStyle w:val="Akapitzlist"/>
        <w:spacing w:line="240" w:lineRule="auto"/>
        <w:ind w:left="709"/>
        <w:jc w:val="both"/>
        <w:rPr>
          <w:rFonts w:ascii="Times New Roman" w:hAnsi="Times New Roman" w:cs="Times New Roman"/>
          <w:sz w:val="20"/>
          <w:szCs w:val="20"/>
        </w:rPr>
      </w:pPr>
      <w:r w:rsidRPr="002F508F">
        <w:rPr>
          <w:rFonts w:ascii="Times New Roman" w:hAnsi="Times New Roman" w:cs="Times New Roman"/>
          <w:sz w:val="20"/>
          <w:szCs w:val="20"/>
        </w:rPr>
        <w:t>(wymagany poziom za 2022 r. wynosi 25 %)</w:t>
      </w:r>
    </w:p>
    <w:p w:rsidR="00CC39A9" w:rsidRPr="00AE79B7" w:rsidRDefault="00CC39A9" w:rsidP="00CC39A9">
      <w:pPr>
        <w:pStyle w:val="Akapitzlist"/>
        <w:spacing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CC39A9" w:rsidRPr="00AE79B7" w:rsidRDefault="003B637F" w:rsidP="00CC39A9">
      <w:pPr>
        <w:pStyle w:val="Akapitzlist"/>
        <w:numPr>
          <w:ilvl w:val="0"/>
          <w:numId w:val="2"/>
        </w:numPr>
        <w:spacing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AE79B7">
        <w:rPr>
          <w:rFonts w:ascii="Times New Roman" w:hAnsi="Times New Roman" w:cs="Times New Roman"/>
          <w:b/>
          <w:sz w:val="24"/>
          <w:szCs w:val="24"/>
        </w:rPr>
        <w:t xml:space="preserve">Osiągnięty poziom </w:t>
      </w:r>
      <w:r w:rsidR="002A118A" w:rsidRPr="00AE79B7">
        <w:rPr>
          <w:rFonts w:ascii="Times New Roman" w:hAnsi="Times New Roman" w:cs="Times New Roman"/>
          <w:b/>
          <w:sz w:val="24"/>
          <w:szCs w:val="24"/>
        </w:rPr>
        <w:t xml:space="preserve"> składowania odpadów komunalnych i odpadów </w:t>
      </w:r>
      <w:r w:rsidR="00704F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4FB0">
        <w:rPr>
          <w:rFonts w:ascii="Times New Roman" w:hAnsi="Times New Roman" w:cs="Times New Roman"/>
          <w:b/>
          <w:sz w:val="24"/>
          <w:szCs w:val="24"/>
        </w:rPr>
        <w:br/>
      </w:r>
      <w:r w:rsidR="002A118A" w:rsidRPr="00AE79B7">
        <w:rPr>
          <w:rFonts w:ascii="Times New Roman" w:hAnsi="Times New Roman" w:cs="Times New Roman"/>
          <w:b/>
          <w:sz w:val="24"/>
          <w:szCs w:val="24"/>
        </w:rPr>
        <w:t>z przetwarzania odpadów komunalnych</w:t>
      </w:r>
      <w:r w:rsidRPr="00AE79B7">
        <w:rPr>
          <w:rFonts w:ascii="Times New Roman" w:hAnsi="Times New Roman" w:cs="Times New Roman"/>
          <w:b/>
          <w:sz w:val="24"/>
          <w:szCs w:val="24"/>
        </w:rPr>
        <w:t>:</w:t>
      </w:r>
      <w:r w:rsidRPr="00AE79B7">
        <w:rPr>
          <w:rFonts w:ascii="Times New Roman" w:hAnsi="Times New Roman" w:cs="Times New Roman"/>
          <w:sz w:val="24"/>
          <w:szCs w:val="24"/>
        </w:rPr>
        <w:t xml:space="preserve"> </w:t>
      </w:r>
      <w:r w:rsidR="00CC39A9" w:rsidRPr="00AE79B7">
        <w:rPr>
          <w:rFonts w:ascii="Times New Roman" w:hAnsi="Times New Roman" w:cs="Times New Roman"/>
          <w:b/>
          <w:color w:val="00B050"/>
          <w:sz w:val="24"/>
          <w:szCs w:val="24"/>
          <w:u w:val="single"/>
        </w:rPr>
        <w:t>0,79 %</w:t>
      </w:r>
    </w:p>
    <w:p w:rsidR="003A36D1" w:rsidRPr="00AE79B7" w:rsidRDefault="00CC39A9" w:rsidP="003A36D1">
      <w:pPr>
        <w:pStyle w:val="Akapitzlist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E79B7">
        <w:rPr>
          <w:rFonts w:ascii="Times New Roman" w:hAnsi="Times New Roman" w:cs="Times New Roman"/>
          <w:sz w:val="20"/>
          <w:szCs w:val="20"/>
        </w:rPr>
        <w:t>(poziom składowania nie może przekroczyć 30 % wagowo - za każdy rok w latach 2025 – 2029)</w:t>
      </w:r>
    </w:p>
    <w:p w:rsidR="003A36D1" w:rsidRPr="00AE79B7" w:rsidRDefault="003A36D1" w:rsidP="003A36D1">
      <w:pPr>
        <w:pStyle w:val="Akapitzlist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A36D1" w:rsidRPr="00AE79B7" w:rsidRDefault="003B637F" w:rsidP="003A36D1">
      <w:pPr>
        <w:pStyle w:val="Akapitzlist"/>
        <w:numPr>
          <w:ilvl w:val="0"/>
          <w:numId w:val="2"/>
        </w:numPr>
        <w:spacing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AE79B7">
        <w:rPr>
          <w:rFonts w:ascii="Times New Roman" w:hAnsi="Times New Roman" w:cs="Times New Roman"/>
          <w:b/>
          <w:sz w:val="24"/>
          <w:szCs w:val="24"/>
        </w:rPr>
        <w:t>Osiągnięty poziom ograniczenia masy odpadów komunalnych ulegających biodegradacji kierowanych do składowania:</w:t>
      </w:r>
      <w:r w:rsidRPr="00AE79B7">
        <w:rPr>
          <w:rFonts w:ascii="Times New Roman" w:hAnsi="Times New Roman" w:cs="Times New Roman"/>
          <w:sz w:val="24"/>
          <w:szCs w:val="24"/>
        </w:rPr>
        <w:t xml:space="preserve"> </w:t>
      </w:r>
      <w:r w:rsidRPr="00AE79B7">
        <w:rPr>
          <w:rFonts w:ascii="Times New Roman" w:hAnsi="Times New Roman" w:cs="Times New Roman"/>
          <w:b/>
          <w:color w:val="00B050"/>
          <w:sz w:val="24"/>
          <w:szCs w:val="24"/>
          <w:u w:val="single"/>
        </w:rPr>
        <w:t>0</w:t>
      </w:r>
      <w:r w:rsidR="003A36D1" w:rsidRPr="00AE79B7">
        <w:rPr>
          <w:rFonts w:ascii="Times New Roman" w:hAnsi="Times New Roman" w:cs="Times New Roman"/>
          <w:b/>
          <w:color w:val="00B050"/>
          <w:sz w:val="24"/>
          <w:szCs w:val="24"/>
          <w:u w:val="single"/>
        </w:rPr>
        <w:t>,00 %</w:t>
      </w:r>
    </w:p>
    <w:p w:rsidR="003B637F" w:rsidRPr="002F508F" w:rsidRDefault="003A36D1" w:rsidP="003A36D1">
      <w:pPr>
        <w:pStyle w:val="Akapitzlist"/>
        <w:spacing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2F508F">
        <w:rPr>
          <w:rFonts w:ascii="Times New Roman" w:hAnsi="Times New Roman" w:cs="Times New Roman"/>
          <w:sz w:val="20"/>
          <w:szCs w:val="20"/>
        </w:rPr>
        <w:t>(poziom składowania nie może przekroczyć 35 %)</w:t>
      </w:r>
    </w:p>
    <w:p w:rsidR="003A36D1" w:rsidRPr="00AE79B7" w:rsidRDefault="003A36D1" w:rsidP="003A36D1">
      <w:pPr>
        <w:pStyle w:val="Akapitzlist"/>
        <w:spacing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B637F" w:rsidRPr="00AE79B7" w:rsidRDefault="003B637F" w:rsidP="0013733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1074" w:rsidRPr="00AE79B7" w:rsidRDefault="00B91074" w:rsidP="003B637F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91074" w:rsidRDefault="00B91074" w:rsidP="00CF2295">
      <w:pPr>
        <w:spacing w:line="240" w:lineRule="auto"/>
        <w:jc w:val="both"/>
        <w:rPr>
          <w:rFonts w:ascii="Times New Roman" w:hAnsi="Times New Roman" w:cs="Times New Roman"/>
        </w:rPr>
      </w:pPr>
    </w:p>
    <w:p w:rsidR="00DA2EBC" w:rsidRDefault="00DA2EBC" w:rsidP="00CF2295">
      <w:pPr>
        <w:spacing w:line="240" w:lineRule="auto"/>
        <w:jc w:val="both"/>
        <w:rPr>
          <w:rFonts w:ascii="Times New Roman" w:hAnsi="Times New Roman" w:cs="Times New Roman"/>
        </w:rPr>
      </w:pPr>
    </w:p>
    <w:p w:rsidR="00DA2EBC" w:rsidRDefault="00DA2EBC" w:rsidP="00CF2295">
      <w:pPr>
        <w:spacing w:line="240" w:lineRule="auto"/>
        <w:jc w:val="both"/>
        <w:rPr>
          <w:rFonts w:ascii="Times New Roman" w:hAnsi="Times New Roman" w:cs="Times New Roman"/>
        </w:rPr>
      </w:pPr>
    </w:p>
    <w:p w:rsidR="00DA2EBC" w:rsidRDefault="00DA2EBC" w:rsidP="00CF2295">
      <w:pPr>
        <w:spacing w:line="240" w:lineRule="auto"/>
        <w:jc w:val="both"/>
        <w:rPr>
          <w:rFonts w:ascii="Times New Roman" w:hAnsi="Times New Roman" w:cs="Times New Roman"/>
        </w:rPr>
      </w:pPr>
    </w:p>
    <w:p w:rsidR="00DA2EBC" w:rsidRDefault="00DA2EBC" w:rsidP="00CF2295">
      <w:pPr>
        <w:spacing w:line="240" w:lineRule="auto"/>
        <w:jc w:val="both"/>
        <w:rPr>
          <w:rFonts w:ascii="Times New Roman" w:hAnsi="Times New Roman" w:cs="Times New Roman"/>
        </w:rPr>
      </w:pPr>
    </w:p>
    <w:p w:rsidR="00DA2EBC" w:rsidRDefault="00DA2EBC" w:rsidP="00CF2295">
      <w:pPr>
        <w:spacing w:line="240" w:lineRule="auto"/>
        <w:jc w:val="both"/>
        <w:rPr>
          <w:rFonts w:ascii="Times New Roman" w:hAnsi="Times New Roman" w:cs="Times New Roman"/>
        </w:rPr>
      </w:pPr>
    </w:p>
    <w:p w:rsidR="00DA2EBC" w:rsidRDefault="00DA2EBC" w:rsidP="00CF2295">
      <w:pPr>
        <w:spacing w:line="240" w:lineRule="auto"/>
        <w:jc w:val="both"/>
        <w:rPr>
          <w:rFonts w:ascii="Times New Roman" w:hAnsi="Times New Roman" w:cs="Times New Roman"/>
        </w:rPr>
      </w:pPr>
    </w:p>
    <w:p w:rsidR="00DA2EBC" w:rsidRDefault="00DA2EBC" w:rsidP="00CF2295">
      <w:pPr>
        <w:spacing w:line="240" w:lineRule="auto"/>
        <w:jc w:val="both"/>
        <w:rPr>
          <w:rFonts w:ascii="Times New Roman" w:hAnsi="Times New Roman" w:cs="Times New Roman"/>
        </w:rPr>
      </w:pPr>
    </w:p>
    <w:p w:rsidR="00DA2EBC" w:rsidRDefault="00DA2EBC" w:rsidP="00CF2295">
      <w:pPr>
        <w:spacing w:line="240" w:lineRule="auto"/>
        <w:jc w:val="both"/>
        <w:rPr>
          <w:rFonts w:ascii="Times New Roman" w:hAnsi="Times New Roman" w:cs="Times New Roman"/>
        </w:rPr>
      </w:pPr>
    </w:p>
    <w:p w:rsidR="00DA2EBC" w:rsidRDefault="00DA2EBC" w:rsidP="00CF2295">
      <w:pPr>
        <w:spacing w:line="240" w:lineRule="auto"/>
        <w:jc w:val="both"/>
        <w:rPr>
          <w:rFonts w:ascii="Times New Roman" w:hAnsi="Times New Roman" w:cs="Times New Roman"/>
        </w:rPr>
      </w:pPr>
    </w:p>
    <w:p w:rsidR="00DA2EBC" w:rsidRDefault="00DA2EBC" w:rsidP="00CF2295">
      <w:pPr>
        <w:spacing w:line="240" w:lineRule="auto"/>
        <w:jc w:val="both"/>
        <w:rPr>
          <w:rFonts w:ascii="Times New Roman" w:hAnsi="Times New Roman" w:cs="Times New Roman"/>
        </w:rPr>
      </w:pPr>
    </w:p>
    <w:p w:rsidR="00DA2EBC" w:rsidRDefault="00DA2EBC" w:rsidP="00CF2295">
      <w:pPr>
        <w:spacing w:line="240" w:lineRule="auto"/>
        <w:jc w:val="both"/>
        <w:rPr>
          <w:rFonts w:ascii="Times New Roman" w:hAnsi="Times New Roman" w:cs="Times New Roman"/>
        </w:rPr>
      </w:pPr>
    </w:p>
    <w:p w:rsidR="00DA2EBC" w:rsidRDefault="00DA2EBC" w:rsidP="00CF2295">
      <w:pPr>
        <w:spacing w:line="240" w:lineRule="auto"/>
        <w:jc w:val="both"/>
        <w:rPr>
          <w:rFonts w:ascii="Times New Roman" w:hAnsi="Times New Roman" w:cs="Times New Roman"/>
        </w:rPr>
      </w:pPr>
    </w:p>
    <w:p w:rsidR="00DA2EBC" w:rsidRDefault="00DA2EBC" w:rsidP="00CF2295">
      <w:pPr>
        <w:spacing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DA2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813B72"/>
    <w:multiLevelType w:val="hybridMultilevel"/>
    <w:tmpl w:val="90ACA66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EC5B96"/>
    <w:multiLevelType w:val="hybridMultilevel"/>
    <w:tmpl w:val="68EA316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5ED4887"/>
    <w:multiLevelType w:val="hybridMultilevel"/>
    <w:tmpl w:val="4F223CB2"/>
    <w:lvl w:ilvl="0" w:tplc="FAFC4C16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77E76D0"/>
    <w:multiLevelType w:val="hybridMultilevel"/>
    <w:tmpl w:val="DE448F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9E2"/>
    <w:rsid w:val="000328DD"/>
    <w:rsid w:val="00094AA9"/>
    <w:rsid w:val="00137336"/>
    <w:rsid w:val="001A2378"/>
    <w:rsid w:val="002479CB"/>
    <w:rsid w:val="00250222"/>
    <w:rsid w:val="002A118A"/>
    <w:rsid w:val="002F508F"/>
    <w:rsid w:val="0033171F"/>
    <w:rsid w:val="003766C7"/>
    <w:rsid w:val="003A36D1"/>
    <w:rsid w:val="003B637F"/>
    <w:rsid w:val="003D30F7"/>
    <w:rsid w:val="004E620A"/>
    <w:rsid w:val="00560C57"/>
    <w:rsid w:val="00694CE4"/>
    <w:rsid w:val="0069654B"/>
    <w:rsid w:val="00704FB0"/>
    <w:rsid w:val="00807488"/>
    <w:rsid w:val="008241FA"/>
    <w:rsid w:val="008338D7"/>
    <w:rsid w:val="00842418"/>
    <w:rsid w:val="00970DD5"/>
    <w:rsid w:val="009803A7"/>
    <w:rsid w:val="00AA4B8C"/>
    <w:rsid w:val="00AB4961"/>
    <w:rsid w:val="00AE79B7"/>
    <w:rsid w:val="00B06222"/>
    <w:rsid w:val="00B15B97"/>
    <w:rsid w:val="00B435D8"/>
    <w:rsid w:val="00B661E5"/>
    <w:rsid w:val="00B91074"/>
    <w:rsid w:val="00BB3DB2"/>
    <w:rsid w:val="00CC39A9"/>
    <w:rsid w:val="00CF2295"/>
    <w:rsid w:val="00D6483F"/>
    <w:rsid w:val="00D914E0"/>
    <w:rsid w:val="00DA2EBC"/>
    <w:rsid w:val="00E27A1E"/>
    <w:rsid w:val="00E47409"/>
    <w:rsid w:val="00E741EB"/>
    <w:rsid w:val="00E9473D"/>
    <w:rsid w:val="00EB39E2"/>
    <w:rsid w:val="00F9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BA9A70-4CD8-4D78-A04A-820E967CE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637F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803A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8338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B63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141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Lisewska</dc:creator>
  <cp:keywords/>
  <dc:description/>
  <cp:lastModifiedBy>Małgorzata Lisewska</cp:lastModifiedBy>
  <cp:revision>18</cp:revision>
  <cp:lastPrinted>2023-04-04T10:33:00Z</cp:lastPrinted>
  <dcterms:created xsi:type="dcterms:W3CDTF">2019-03-29T10:06:00Z</dcterms:created>
  <dcterms:modified xsi:type="dcterms:W3CDTF">2023-04-04T10:33:00Z</dcterms:modified>
</cp:coreProperties>
</file>